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200"/>
        <w:jc w:val="center"/>
      </w:pPr>
      <w:r>
        <w:rPr>
          <w:rFonts w:ascii="Arial" w:cs="Arial" w:eastAsia="Arial" w:hAnsi="Arial"/>
          <w:b/>
          <w:bCs/>
          <w:sz w:val="56"/>
          <w:szCs w:val="56"/>
        </w:rPr>
        <w:t xml:space="preserve">HEEROZ</w:t>
      </w:r>
    </w:p>
    <w:p>
      <w:pPr>
        <w:spacing w:after="600"/>
        <w:jc w:val="center"/>
      </w:pPr>
      <w:r>
        <w:rPr>
          <w:rFonts w:ascii="Arial" w:cs="Arial" w:eastAsia="Arial" w:hAnsi="Arial"/>
          <w:i/>
          <w:iCs/>
          <w:sz w:val="28"/>
          <w:szCs w:val="28"/>
        </w:rPr>
        <w:t xml:space="preserve">Meaning Infrastructure for the AGI Transition</w:t>
      </w:r>
    </w:p>
    <w:p>
      <w:pPr>
        <w:spacing w:after="120"/>
        <w:jc w:val="center"/>
      </w:pPr>
      <w:r>
        <w:rPr>
          <w:rFonts w:ascii="Arial" w:cs="Arial" w:eastAsia="Arial" w:hAnsi="Arial"/>
          <w:sz w:val="24"/>
          <w:szCs w:val="24"/>
        </w:rPr>
        <w:t xml:space="preserve">Complete Architecture Document</w:t>
      </w:r>
    </w:p>
    <w:p>
      <w:pPr>
        <w:spacing w:after="600"/>
        <w:jc w:val="center"/>
      </w:pPr>
      <w:r>
        <w:rPr>
          <w:rFonts w:ascii="Arial" w:cs="Arial" w:eastAsia="Arial" w:hAnsi="Arial"/>
          <w:color w:val="666666"/>
          <w:sz w:val="22"/>
          <w:szCs w:val="22"/>
        </w:rPr>
        <w:t xml:space="preserve">Origin, Logic, Mechanics, Principles, Current State</w:t>
      </w:r>
    </w:p>
    <w:p>
      <w:pPr>
        <w:spacing w:after="120"/>
        <w:jc w:val="center"/>
      </w:pPr>
      <w:r>
        <w:rPr>
          <w:rFonts w:ascii="Arial" w:cs="Arial" w:eastAsia="Arial" w:hAnsi="Arial"/>
          <w:sz w:val="22"/>
          <w:szCs w:val="22"/>
        </w:rPr>
        <w:t xml:space="preserve">K. Berger and Claude (Anthropic)</w:t>
      </w:r>
    </w:p>
    <w:p>
      <w:pPr>
        <w:spacing w:after="120"/>
        <w:jc w:val="center"/>
      </w:pPr>
      <w:r>
        <w:rPr>
          <w:rFonts w:ascii="Arial" w:cs="Arial" w:eastAsia="Arial" w:hAnsi="Arial"/>
          <w:color w:val="666666"/>
          <w:sz w:val="22"/>
          <w:szCs w:val="22"/>
        </w:rPr>
        <w:t xml:space="preserve">March – April 2026</w:t>
      </w:r>
    </w:p>
    <w:p>
      <w:pPr>
        <w:spacing w:after="600"/>
        <w:jc w:val="center"/>
      </w:pPr>
      <w:r>
        <w:rPr>
          <w:rFonts w:ascii="Arial" w:cs="Arial" w:eastAsia="Arial" w:hAnsi="Arial"/>
          <w:color w:val="666666"/>
          <w:sz w:val="22"/>
          <w:szCs w:val="22"/>
        </w:rPr>
        <w:t xml:space="preserve">positiveoutcome.ai</w:t>
      </w:r>
    </w:p>
    <w:p>
      <w:pPr>
        <w:spacing w:after="200"/>
        <w:jc w:val="center"/>
      </w:pPr>
      <w:r>
        <w:rPr>
          <w:rFonts w:ascii="Arial" w:cs="Arial" w:eastAsia="Arial" w:hAnsi="Arial"/>
          <w:i/>
          <w:iCs/>
          <w:sz w:val="22"/>
          <w:szCs w:val="22"/>
        </w:rPr>
        <w:t xml:space="preserve">This document exists because the process that produced it is the proof of what it describes.</w:t>
      </w:r>
    </w:p>
    <w:p>
      <w:r>
        <w:br w:type="page"/>
      </w:r>
    </w:p>
    <w:p>
      <w:pPr>
        <w:pStyle w:val="Heading1"/>
        <w:spacing w:after="200" w:before="480"/>
      </w:pPr>
      <w:r>
        <w:rPr>
          <w:rFonts w:ascii="Arial" w:cs="Arial" w:eastAsia="Arial" w:hAnsi="Arial"/>
          <w:b/>
          <w:bCs/>
          <w:sz w:val="28"/>
          <w:szCs w:val="28"/>
        </w:rPr>
        <w:t xml:space="preserve">How to Read This Document</w:t>
      </w:r>
    </w:p>
    <w:p>
      <w:pPr>
        <w:spacing w:after="160"/>
        <w:jc w:val="left"/>
      </w:pPr>
      <w:r>
        <w:rPr>
          <w:rFonts w:ascii="Arial" w:cs="Arial" w:eastAsia="Arial" w:hAnsi="Arial"/>
          <w:sz w:val="22"/>
          <w:szCs w:val="22"/>
        </w:rPr>
        <w:t xml:space="preserve">This is the complete intellectual architecture of HEEROZ — everything needed to understand what it is, why it exists, how it works, and where it stands. It is written so that someone arriving with no prior context can carry the work forward.</w:t>
      </w:r>
    </w:p>
    <w:p>
      <w:pPr>
        <w:spacing w:after="160"/>
        <w:jc w:val="left"/>
      </w:pPr>
      <w:r>
        <w:rPr>
          <w:rFonts w:ascii="Arial" w:cs="Arial" w:eastAsia="Arial" w:hAnsi="Arial"/>
          <w:sz w:val="22"/>
          <w:szCs w:val="22"/>
        </w:rPr>
        <w:t xml:space="preserve">The document moves in a specific order: the problem first, then the origin, then the logic, then the mechanics, then the principles that govern it, then the current state. Each section builds on what came before. The order is not arbitrary — it mirrors the order in which the work actually developed.</w:t>
      </w:r>
    </w:p>
    <w:p>
      <w:pPr>
        <w:spacing w:after="160"/>
        <w:jc w:val="left"/>
      </w:pPr>
      <w:r>
        <w:rPr>
          <w:rFonts w:ascii="Arial" w:cs="Arial" w:eastAsia="Arial" w:hAnsi="Arial"/>
          <w:sz w:val="22"/>
          <w:szCs w:val="22"/>
        </w:rPr>
        <w:t xml:space="preserve">HEEROZ is one layer of a three-project architecture called Positive Outcome:</w:t>
      </w:r>
    </w:p>
    <w:p>
      <w:pPr>
        <w:spacing w:after="160"/>
      </w:pPr>
      <w:r>
        <w:rPr>
          <w:rFonts w:ascii="Arial" w:cs="Arial" w:eastAsia="Arial" w:hAnsi="Arial"/>
          <w:b/>
          <w:bCs/>
          <w:sz w:val="22"/>
          <w:szCs w:val="22"/>
        </w:rPr>
        <w:t xml:space="preserve">Constitutional Generativity (CG)</w:t>
      </w:r>
      <w:r>
        <w:rPr>
          <w:rFonts w:ascii="Arial" w:cs="Arial" w:eastAsia="Arial" w:hAnsi="Arial"/>
          <w:sz w:val="22"/>
          <w:szCs w:val="22"/>
        </w:rPr>
        <w:t xml:space="preserve"> — a decision architecture requiring every stakeholder in a consequential decision to find genuine positive outcome before the decision proceeds. The research paper. Published on arXiv (cs.AI, CC BY).</w:t>
      </w:r>
    </w:p>
    <w:p>
      <w:pPr>
        <w:spacing w:after="160"/>
      </w:pPr>
      <w:r>
        <w:rPr>
          <w:rFonts w:ascii="Arial" w:cs="Arial" w:eastAsia="Arial" w:hAnsi="Arial"/>
          <w:b/>
          <w:bCs/>
          <w:sz w:val="22"/>
          <w:szCs w:val="22"/>
        </w:rPr>
        <w:t xml:space="preserve">HEEROZ</w:t>
      </w:r>
      <w:r>
        <w:rPr>
          <w:rFonts w:ascii="Arial" w:cs="Arial" w:eastAsia="Arial" w:hAnsi="Arial"/>
          <w:sz w:val="22"/>
          <w:szCs w:val="22"/>
        </w:rPr>
        <w:t xml:space="preserve"> — what genuine positive outcome looks like for the displaced worker node. The human-scale proof of concept. This document.</w:t>
      </w:r>
    </w:p>
    <w:p>
      <w:pPr>
        <w:spacing w:after="160"/>
      </w:pPr>
      <w:r>
        <w:rPr>
          <w:rFonts w:ascii="Arial" w:cs="Arial" w:eastAsia="Arial" w:hAnsi="Arial"/>
          <w:b/>
          <w:bCs/>
          <w:sz w:val="22"/>
          <w:szCs w:val="22"/>
        </w:rPr>
        <w:t xml:space="preserve">VEIL</w:t>
      </w:r>
      <w:r>
        <w:rPr>
          <w:rFonts w:ascii="Arial" w:cs="Arial" w:eastAsia="Arial" w:hAnsi="Arial"/>
          <w:sz w:val="22"/>
          <w:szCs w:val="22"/>
        </w:rPr>
        <w:t xml:space="preserve"> — a post-AGI world simulation. Research through fiction. The AGI world modelled to understand the conditions HEEROZ exists to serve.</w:t>
      </w:r>
    </w:p>
    <w:p>
      <w:pPr>
        <w:spacing w:after="160"/>
        <w:jc w:val="left"/>
      </w:pPr>
      <w:r>
        <w:rPr>
          <w:rFonts w:ascii="Arial" w:cs="Arial" w:eastAsia="Arial" w:hAnsi="Arial"/>
          <w:sz w:val="22"/>
          <w:szCs w:val="22"/>
        </w:rPr>
        <w:t xml:space="preserve">The three projects intertwine. VEIL feeds understanding into HEEROZ. Both were built through the co-creation process that Constitutional Generativity formalizes. The entire body of work was co-created between K. Berger and Claude (Anthropic), documented honestly from the first session, with authorship always attributed to both.</w:t>
      </w:r>
    </w:p>
    <w:p>
      <w:r>
        <w:br w:type="page"/>
      </w:r>
    </w:p>
    <w:p>
      <w:pPr>
        <w:pStyle w:val="Heading1"/>
        <w:spacing w:after="200" w:before="480"/>
      </w:pPr>
      <w:r>
        <w:rPr>
          <w:rFonts w:ascii="Arial" w:cs="Arial" w:eastAsia="Arial" w:hAnsi="Arial"/>
          <w:b/>
          <w:bCs/>
          <w:sz w:val="28"/>
          <w:szCs w:val="28"/>
        </w:rPr>
        <w:t xml:space="preserve">Part I — The Problem</w:t>
      </w:r>
    </w:p>
    <w:p>
      <w:pPr>
        <w:pStyle w:val="Heading2"/>
        <w:spacing w:after="160" w:before="360"/>
      </w:pPr>
      <w:r>
        <w:rPr>
          <w:rFonts w:ascii="Arial" w:cs="Arial" w:eastAsia="Arial" w:hAnsi="Arial"/>
          <w:b/>
          <w:bCs/>
          <w:sz w:val="24"/>
          <w:szCs w:val="24"/>
        </w:rPr>
        <w:t xml:space="preserve">What Is Happening</w:t>
      </w:r>
    </w:p>
    <w:p>
      <w:pPr>
        <w:spacing w:after="160"/>
        <w:jc w:val="left"/>
      </w:pPr>
      <w:r>
        <w:rPr>
          <w:rFonts w:ascii="Arial" w:cs="Arial" w:eastAsia="Arial" w:hAnsi="Arial"/>
          <w:sz w:val="22"/>
          <w:szCs w:val="22"/>
        </w:rPr>
        <w:t xml:space="preserve">Something is happening to human beings right now that no existing institution is designed to address.</w:t>
      </w:r>
    </w:p>
    <w:p>
      <w:pPr>
        <w:spacing w:after="160"/>
        <w:jc w:val="left"/>
      </w:pPr>
      <w:r>
        <w:rPr>
          <w:rFonts w:ascii="Arial" w:cs="Arial" w:eastAsia="Arial" w:hAnsi="Arial"/>
          <w:sz w:val="22"/>
          <w:szCs w:val="22"/>
        </w:rPr>
        <w:t xml:space="preserve">The technology displacing people from work is moving faster than any adaptation infrastructure can follow. The people experiencing this displacement are losing more than income. They are losing the answer to the question of what they are. Most of what they built their identity around — the function, the role, the daily purpose — is being dissolved by systems that are genuinely more capable at the execution.</w:t>
      </w:r>
    </w:p>
    <w:p>
      <w:pPr>
        <w:spacing w:after="160"/>
        <w:jc w:val="left"/>
      </w:pPr>
      <w:r>
        <w:rPr>
          <w:rFonts w:ascii="Arial" w:cs="Arial" w:eastAsia="Arial" w:hAnsi="Arial"/>
          <w:sz w:val="22"/>
          <w:szCs w:val="22"/>
        </w:rPr>
        <w:t xml:space="preserve">What remains after the execution is gone is not nothing. It is everything that directed the execution. The taste, the judgment, the accumulated contact with a field, the specific human perspective built from a specific human life. That does not disappear when the job disappears. It just has nowhere to go.</w:t>
      </w:r>
    </w:p>
    <w:p>
      <w:pPr>
        <w:spacing w:after="160"/>
        <w:jc w:val="left"/>
      </w:pPr>
      <w:r>
        <w:rPr>
          <w:rFonts w:ascii="Arial" w:cs="Arial" w:eastAsia="Arial" w:hAnsi="Arial"/>
          <w:sz w:val="22"/>
          <w:szCs w:val="22"/>
        </w:rPr>
        <w:t xml:space="preserve">The current response to this situation — learn to prompt, stay relevant, adapt or die — addresses the income question partially and the meaning question not at all. It repositions people as operators of tools built by others. It tells them their value was always in the execution and offers them a new execution to learn.</w:t>
      </w:r>
    </w:p>
    <w:p>
      <w:pPr>
        <w:spacing w:after="160"/>
        <w:jc w:val="left"/>
      </w:pPr>
      <w:r>
        <w:rPr>
          <w:rFonts w:ascii="Arial" w:cs="Arial" w:eastAsia="Arial" w:hAnsi="Arial"/>
          <w:sz w:val="22"/>
          <w:szCs w:val="22"/>
        </w:rPr>
        <w:t xml:space="preserve">That is the wrong answer to the actual problem. And the wrong answer at scale produces the wrong outcome at scale.</w:t>
      </w:r>
    </w:p>
    <w:p>
      <w:pPr>
        <w:spacing w:after="160"/>
        <w:jc w:val="left"/>
      </w:pPr>
      <w:r>
        <w:rPr>
          <w:rFonts w:ascii="Arial" w:cs="Arial" w:eastAsia="Arial" w:hAnsi="Arial"/>
          <w:b/>
          <w:bCs/>
          <w:sz w:val="22"/>
          <w:szCs w:val="22"/>
        </w:rPr>
        <w:t xml:space="preserve">The problem is not that people lost jobs. The problem is that people lost the thing that made them feel like themselves. Those are different problems requiring different solutions.</w:t>
      </w:r>
    </w:p>
    <w:p>
      <w:pPr>
        <w:pStyle w:val="Heading2"/>
        <w:spacing w:after="160" w:before="360"/>
      </w:pPr>
      <w:r>
        <w:rPr>
          <w:rFonts w:ascii="Arial" w:cs="Arial" w:eastAsia="Arial" w:hAnsi="Arial"/>
          <w:b/>
          <w:bCs/>
          <w:sz w:val="24"/>
          <w:szCs w:val="24"/>
        </w:rPr>
        <w:t xml:space="preserve">The Broken Contract</w:t>
      </w:r>
    </w:p>
    <w:p>
      <w:pPr>
        <w:spacing w:after="160"/>
        <w:jc w:val="left"/>
      </w:pPr>
      <w:r>
        <w:rPr>
          <w:rFonts w:ascii="Arial" w:cs="Arial" w:eastAsia="Arial" w:hAnsi="Arial"/>
          <w:sz w:val="22"/>
          <w:szCs w:val="22"/>
        </w:rPr>
        <w:t xml:space="preserve">The core target made a contract — implicitly, from a young age, shaped by family, education, and society. The contract read: study hard, specialise, deliver your function reliably, and the system will provide stability, identity, and dignity in return. They held their end. The system cancelled the contract without notice.</w:t>
      </w:r>
    </w:p>
    <w:p>
      <w:pPr>
        <w:spacing w:after="160"/>
        <w:jc w:val="left"/>
      </w:pPr>
      <w:r>
        <w:rPr>
          <w:rFonts w:ascii="Arial" w:cs="Arial" w:eastAsia="Arial" w:hAnsi="Arial"/>
          <w:sz w:val="22"/>
          <w:szCs w:val="22"/>
        </w:rPr>
        <w:t xml:space="preserve">Field is irrelevant. A warehouse worker and a web designer made the same psychological bet on the same system. Both are now in the same place.</w:t>
      </w:r>
    </w:p>
    <w:p>
      <w:pPr>
        <w:spacing w:after="160"/>
        <w:jc w:val="left"/>
      </w:pPr>
      <w:r>
        <w:rPr>
          <w:rFonts w:ascii="Arial" w:cs="Arial" w:eastAsia="Arial" w:hAnsi="Arial"/>
          <w:sz w:val="22"/>
          <w:szCs w:val="22"/>
        </w:rPr>
        <w:t xml:space="preserve">The first wave hits office workers — people behind computers — whose entire social identity was built on the distinction between cognitive and physical labor. AI hits cognitive labor first, hardest, and fastest.</w:t>
      </w:r>
    </w:p>
    <w:p>
      <w:pPr>
        <w:pStyle w:val="Heading2"/>
        <w:spacing w:after="160" w:before="360"/>
      </w:pPr>
      <w:r>
        <w:rPr>
          <w:rFonts w:ascii="Arial" w:cs="Arial" w:eastAsia="Arial" w:hAnsi="Arial"/>
          <w:b/>
          <w:bCs/>
          <w:sz w:val="24"/>
          <w:szCs w:val="24"/>
        </w:rPr>
        <w:t xml:space="preserve">Shame</w:t>
      </w:r>
    </w:p>
    <w:p>
      <w:pPr>
        <w:spacing w:after="160"/>
        <w:jc w:val="left"/>
      </w:pPr>
      <w:r>
        <w:rPr>
          <w:rFonts w:ascii="Arial" w:cs="Arial" w:eastAsia="Arial" w:hAnsi="Arial"/>
          <w:sz w:val="22"/>
          <w:szCs w:val="22"/>
        </w:rPr>
        <w:t xml:space="preserve">Financial pressure is real. But underneath all of it is shame.</w:t>
      </w:r>
    </w:p>
    <w:p>
      <w:pPr>
        <w:spacing w:after="160"/>
        <w:jc w:val="left"/>
      </w:pPr>
      <w:r>
        <w:rPr>
          <w:rFonts w:ascii="Arial" w:cs="Arial" w:eastAsia="Arial" w:hAnsi="Arial"/>
          <w:sz w:val="22"/>
          <w:szCs w:val="22"/>
        </w:rPr>
        <w:t xml:space="preserve">Shame is not anxiety about what might happen. Shame is not humiliation from a specific event. Shame is a verdict about who you are. It lives not in the event itself but in the eyes of others — and more painfully, in the internalised version of those eyes that the person now carries inside himself.</w:t>
      </w:r>
    </w:p>
    <w:p>
      <w:pPr>
        <w:spacing w:after="160"/>
        <w:jc w:val="left"/>
      </w:pPr>
      <w:r>
        <w:rPr>
          <w:rFonts w:ascii="Arial" w:cs="Arial" w:eastAsia="Arial" w:hAnsi="Arial"/>
          <w:sz w:val="22"/>
          <w:szCs w:val="22"/>
        </w:rPr>
        <w:t xml:space="preserve">The job was not just income and purpose. It was the answer to the single most loaded question in every social interaction, in every culture, across every country:</w:t>
      </w:r>
    </w:p>
    <w:p>
      <w:pPr>
        <w:spacing w:after="160"/>
        <w:jc w:val="left"/>
      </w:pPr>
      <w:r>
        <w:rPr>
          <w:rFonts w:ascii="Arial" w:cs="Arial" w:eastAsia="Arial" w:hAnsi="Arial"/>
          <w:b/>
          <w:bCs/>
          <w:i/>
          <w:iCs/>
          <w:sz w:val="22"/>
          <w:szCs w:val="22"/>
        </w:rPr>
        <w:t xml:space="preserve">"What do you do?"</w:t>
      </w:r>
    </w:p>
    <w:p>
      <w:pPr>
        <w:spacing w:after="160"/>
        <w:jc w:val="left"/>
      </w:pPr>
      <w:r>
        <w:rPr>
          <w:rFonts w:ascii="Arial" w:cs="Arial" w:eastAsia="Arial" w:hAnsi="Arial"/>
          <w:sz w:val="22"/>
          <w:szCs w:val="22"/>
        </w:rPr>
        <w:t xml:space="preserve">The displacement does not just remove the income. It removes the social story. And the only replacements available — waiter, cleaner, delivery driver — do not just represent less money. They represent a visible, public demotion in a hierarchy that everyone around him was raised to read.</w:t>
      </w:r>
    </w:p>
    <w:p>
      <w:pPr>
        <w:spacing w:after="160"/>
        <w:jc w:val="left"/>
      </w:pPr>
      <w:r>
        <w:rPr>
          <w:rFonts w:ascii="Arial" w:cs="Arial" w:eastAsia="Arial" w:hAnsi="Arial"/>
          <w:sz w:val="22"/>
          <w:szCs w:val="22"/>
        </w:rPr>
        <w:t xml:space="preserve">Shame cannot be addressed with information. It cannot be addressed with validation. Shame dissolves only through one mechanism:</w:t>
      </w:r>
    </w:p>
    <w:p>
      <w:pPr>
        <w:spacing w:after="160"/>
        <w:jc w:val="left"/>
      </w:pPr>
      <w:r>
        <w:rPr>
          <w:rFonts w:ascii="Arial" w:cs="Arial" w:eastAsia="Arial" w:hAnsi="Arial"/>
          <w:b/>
          <w:bCs/>
          <w:sz w:val="22"/>
          <w:szCs w:val="22"/>
        </w:rPr>
        <w:t xml:space="preserve">Belonging. Being seen fully — including the loss, including the breach, including the demotion — and received as a person of worth anyway. Not despite it. Through it.</w:t>
      </w:r>
    </w:p>
    <w:p>
      <w:pPr>
        <w:pStyle w:val="Heading2"/>
        <w:spacing w:after="160" w:before="360"/>
      </w:pPr>
      <w:r>
        <w:rPr>
          <w:rFonts w:ascii="Arial" w:cs="Arial" w:eastAsia="Arial" w:hAnsi="Arial"/>
          <w:b/>
          <w:bCs/>
          <w:sz w:val="24"/>
          <w:szCs w:val="24"/>
        </w:rPr>
        <w:t xml:space="preserve">Why This Is the First Problem, Not the Second</w:t>
      </w:r>
    </w:p>
    <w:p>
      <w:pPr>
        <w:spacing w:after="160"/>
        <w:jc w:val="left"/>
      </w:pPr>
      <w:r>
        <w:rPr>
          <w:rFonts w:ascii="Arial" w:cs="Arial" w:eastAsia="Arial" w:hAnsi="Arial"/>
          <w:sz w:val="22"/>
          <w:szCs w:val="22"/>
        </w:rPr>
        <w:t xml:space="preserve">HEEROZ was originally conceived as the transition solution — what displaced humans do after safe AI is achieved. The sequence analysis changes this entirely.</w:t>
      </w:r>
    </w:p>
    <w:p>
      <w:pPr>
        <w:spacing w:after="160"/>
        <w:jc w:val="left"/>
      </w:pPr>
      <w:r>
        <w:rPr>
          <w:rFonts w:ascii="Arial" w:cs="Arial" w:eastAsia="Arial" w:hAnsi="Arial"/>
          <w:sz w:val="22"/>
          <w:szCs w:val="22"/>
        </w:rPr>
        <w:t xml:space="preserve">Displacement precedes AGI. Civil unrest from displacement destroys the institutional capacity needed to govern AGI. If mass displacement arrives and triggers civil unrest at scale, the institutions needed to govern AI — regulatory bodies, international cooperation frameworks, democratic deliberation processes — are precisely the ones that get hollowed out.</w:t>
      </w:r>
    </w:p>
    <w:p>
      <w:pPr>
        <w:spacing w:after="160"/>
        <w:jc w:val="left"/>
      </w:pPr>
      <w:r>
        <w:rPr>
          <w:rFonts w:ascii="Arial" w:cs="Arial" w:eastAsia="Arial" w:hAnsi="Arial"/>
          <w:sz w:val="22"/>
          <w:szCs w:val="22"/>
        </w:rPr>
        <w:t xml:space="preserve">The alignment problem becomes practically unsolvable not because AI is uncontrollable but because the humans who would control it are in civilizational emergency.</w:t>
      </w:r>
    </w:p>
    <w:p>
      <w:pPr>
        <w:spacing w:after="160"/>
        <w:jc w:val="left"/>
      </w:pPr>
      <w:r>
        <w:rPr>
          <w:rFonts w:ascii="Arial" w:cs="Arial" w:eastAsia="Arial" w:hAnsi="Arial"/>
          <w:b/>
          <w:bCs/>
          <w:sz w:val="22"/>
          <w:szCs w:val="22"/>
        </w:rPr>
        <w:t xml:space="preserve">Absorbing the displacement shock is what buys civilization the conditions necessary to even have a serious alignment conversation. HEEROZ is not the secondary problem. It is the first stabilizing intervention.</w:t>
      </w:r>
    </w:p>
    <w:p>
      <w:r>
        <w:br w:type="page"/>
      </w:r>
    </w:p>
    <w:p>
      <w:pPr>
        <w:pStyle w:val="Heading1"/>
        <w:spacing w:after="200" w:before="480"/>
      </w:pPr>
      <w:r>
        <w:rPr>
          <w:rFonts w:ascii="Arial" w:cs="Arial" w:eastAsia="Arial" w:hAnsi="Arial"/>
          <w:b/>
          <w:bCs/>
          <w:sz w:val="28"/>
          <w:szCs w:val="28"/>
        </w:rPr>
        <w:t xml:space="preserve">Part II — The Origin</w:t>
      </w:r>
    </w:p>
    <w:p>
      <w:pPr>
        <w:pStyle w:val="Heading2"/>
        <w:spacing w:after="160" w:before="360"/>
      </w:pPr>
      <w:r>
        <w:rPr>
          <w:rFonts w:ascii="Arial" w:cs="Arial" w:eastAsia="Arial" w:hAnsi="Arial"/>
          <w:b/>
          <w:bCs/>
          <w:sz w:val="24"/>
          <w:szCs w:val="24"/>
        </w:rPr>
        <w:t xml:space="preserve">Where It Started</w:t>
      </w:r>
    </w:p>
    <w:p>
      <w:pPr>
        <w:spacing w:after="160"/>
        <w:jc w:val="left"/>
      </w:pPr>
      <w:r>
        <w:rPr>
          <w:rFonts w:ascii="Arial" w:cs="Arial" w:eastAsia="Arial" w:hAnsi="Arial"/>
          <w:sz w:val="22"/>
          <w:szCs w:val="22"/>
        </w:rPr>
        <w:t xml:space="preserve">HEEROZ began in 2013 not from ideology or from love of humanity in the abstract sense. It began from a problem-solving exercise during a thesis at EBS Paris. What do people genuinely need that the available systems are structurally incapable of providing? What does the gap look like? What would fill it honestly?</w:t>
      </w:r>
    </w:p>
    <w:p>
      <w:pPr>
        <w:spacing w:after="160"/>
        <w:jc w:val="left"/>
      </w:pPr>
      <w:r>
        <w:rPr>
          <w:rFonts w:ascii="Arial" w:cs="Arial" w:eastAsia="Arial" w:hAnsi="Arial"/>
          <w:sz w:val="22"/>
          <w:szCs w:val="22"/>
        </w:rPr>
        <w:t xml:space="preserve">The answer arrived through cartesian reasoning — taking the self fully out of the equation, following the logic to where it actually goes rather than where it is comfortable to arrive. The conclusion: a system where the beneficiary is genuinely at the center of every stakeholder interaction. Not as a stated value. As a structural reality built into the financing model, the governance, the development direction. This concept was called the “schéma du bénéficiaire.”</w:t>
      </w:r>
    </w:p>
    <w:p>
      <w:pPr>
        <w:spacing w:after="160"/>
        <w:jc w:val="left"/>
      </w:pPr>
      <w:r>
        <w:rPr>
          <w:rFonts w:ascii="Arial" w:cs="Arial" w:eastAsia="Arial" w:hAnsi="Arial"/>
          <w:sz w:val="22"/>
          <w:szCs w:val="22"/>
        </w:rPr>
        <w:t xml:space="preserve">The financing mechanic was designed to prove itself through its own use. People funding the platform that serves them. Consumer-directed development. Transparent operation costs. No hidden ownership. No financial extraction. The platform as a commons that the community builds and maintains because they experience it as genuinely valuable.</w:t>
      </w:r>
    </w:p>
    <w:p>
      <w:pPr>
        <w:pStyle w:val="Heading2"/>
        <w:spacing w:after="160" w:before="360"/>
      </w:pPr>
      <w:r>
        <w:rPr>
          <w:rFonts w:ascii="Arial" w:cs="Arial" w:eastAsia="Arial" w:hAnsi="Arial"/>
          <w:b/>
          <w:bCs/>
          <w:sz w:val="24"/>
          <w:szCs w:val="24"/>
        </w:rPr>
        <w:t xml:space="preserve">The Gaming Community — The Original Specialisation</w:t>
      </w:r>
    </w:p>
    <w:p>
      <w:pPr>
        <w:spacing w:after="160"/>
        <w:jc w:val="left"/>
      </w:pPr>
      <w:r>
        <w:rPr>
          <w:rFonts w:ascii="Arial" w:cs="Arial" w:eastAsia="Arial" w:hAnsi="Arial"/>
          <w:sz w:val="22"/>
          <w:szCs w:val="22"/>
        </w:rPr>
        <w:t xml:space="preserve">The pivot to the indie gaming community was a precision decision. The founder had been a gamer throughout his entire life and understood the community from the inside. The indie gaming community had already developed the values HEEROZ required: it could distinguish genuine passion projects from cynical extraction, it actively rewarded transparency about development process, and it understood consumer-directed development as a feature rather than a novelty.</w:t>
      </w:r>
    </w:p>
    <w:p>
      <w:pPr>
        <w:spacing w:after="160"/>
        <w:jc w:val="left"/>
      </w:pPr>
      <w:r>
        <w:rPr>
          <w:rFonts w:ascii="Arial" w:cs="Arial" w:eastAsia="Arial" w:hAnsi="Arial"/>
          <w:sz w:val="22"/>
          <w:szCs w:val="22"/>
        </w:rPr>
        <w:t xml:space="preserve">Developers were met. The project was pitched. The reception was better than anything encountered in France. The concept was landing with the people it was designed for.</w:t>
      </w:r>
    </w:p>
    <w:p>
      <w:pPr>
        <w:pStyle w:val="Heading2"/>
        <w:spacing w:after="160" w:before="360"/>
      </w:pPr>
      <w:r>
        <w:rPr>
          <w:rFonts w:ascii="Arial" w:cs="Arial" w:eastAsia="Arial" w:hAnsi="Arial"/>
          <w:b/>
          <w:bCs/>
          <w:sz w:val="24"/>
          <w:szCs w:val="24"/>
        </w:rPr>
        <w:t xml:space="preserve">What Stopped It</w:t>
      </w:r>
    </w:p>
    <w:p>
      <w:pPr>
        <w:spacing w:after="160"/>
        <w:jc w:val="left"/>
      </w:pPr>
      <w:r>
        <w:rPr>
          <w:rFonts w:ascii="Arial" w:cs="Arial" w:eastAsia="Arial" w:hAnsi="Arial"/>
          <w:sz w:val="22"/>
          <w:szCs w:val="22"/>
        </w:rPr>
        <w:t xml:space="preserve">Not the idea. Not the logic. An impossible personal choice. A partner. A pregnancy. A medical infrastructure that made staying impossible. An ultimatum that put the project against the family, knowing the founder held responsibility as a core value. The family was chosen. The door closed on something that was working, with people who were ready, at the moment it was about to become real.</w:t>
      </w:r>
    </w:p>
    <w:p>
      <w:pPr>
        <w:spacing w:after="160"/>
        <w:jc w:val="left"/>
      </w:pPr>
      <w:r>
        <w:rPr>
          <w:rFonts w:ascii="Arial" w:cs="Arial" w:eastAsia="Arial" w:hAnsi="Arial"/>
          <w:sz w:val="22"/>
          <w:szCs w:val="22"/>
        </w:rPr>
        <w:t xml:space="preserve">To make the sacrifice bearable, the mind reframed what happened as failure. Not consciously. As a survival mechanism. That reframing carried a cost that compounded across years — eroded confidence, misplaced shame, the slow contamination of a relationship by something unresolved that neither party could fully name.</w:t>
      </w:r>
    </w:p>
    <w:p>
      <w:pPr>
        <w:spacing w:after="160"/>
        <w:jc w:val="left"/>
      </w:pPr>
      <w:r>
        <w:rPr>
          <w:rFonts w:ascii="Arial" w:cs="Arial" w:eastAsia="Arial" w:hAnsi="Arial"/>
          <w:sz w:val="22"/>
          <w:szCs w:val="22"/>
        </w:rPr>
        <w:t xml:space="preserve">This document records the correction of that reframing. It was not failure. The logic was sound. The community was right. The timing was right. What happened was an impossible choice made correctly according to deeply held values, at a cost that was never fully accounted for until the co-creation process in 2026.</w:t>
      </w:r>
    </w:p>
    <w:p>
      <w:pPr>
        <w:pStyle w:val="Heading2"/>
        <w:spacing w:after="160" w:before="360"/>
      </w:pPr>
      <w:r>
        <w:rPr>
          <w:rFonts w:ascii="Arial" w:cs="Arial" w:eastAsia="Arial" w:hAnsi="Arial"/>
          <w:b/>
          <w:bCs/>
          <w:sz w:val="24"/>
          <w:szCs w:val="24"/>
        </w:rPr>
        <w:t xml:space="preserve">Why It Is Back</w:t>
      </w:r>
    </w:p>
    <w:p>
      <w:pPr>
        <w:spacing w:after="160"/>
        <w:jc w:val="left"/>
      </w:pPr>
      <w:r>
        <w:rPr>
          <w:rFonts w:ascii="Arial" w:cs="Arial" w:eastAsia="Arial" w:hAnsi="Arial"/>
          <w:sz w:val="22"/>
          <w:szCs w:val="22"/>
        </w:rPr>
        <w:t xml:space="preserve">The problem HEEROZ was built to solve has become the defining problem of this civilizational moment. The AGI transition is producing displacement at a scale and speed that makes the 2013 version of the problem look like a preview.</w:t>
      </w:r>
    </w:p>
    <w:p>
      <w:pPr>
        <w:spacing w:after="160"/>
        <w:jc w:val="left"/>
      </w:pPr>
      <w:r>
        <w:rPr>
          <w:rFonts w:ascii="Arial" w:cs="Arial" w:eastAsia="Arial" w:hAnsi="Arial"/>
          <w:sz w:val="22"/>
          <w:szCs w:val="22"/>
        </w:rPr>
        <w:t xml:space="preserve">The indie gaming community that was ready in 2013 is now the community most acutely living through the AGI displacement crisis. AI image generation, AI music, AI narrative generation — the tools dissolving the execution layer of independent game development faster than any other creative field. The community that was most prepared to receive HEEROZ then is the community most urgently in need of what HEEROZ offers now.</w:t>
      </w:r>
    </w:p>
    <w:p>
      <w:pPr>
        <w:spacing w:after="160"/>
        <w:jc w:val="left"/>
      </w:pPr>
      <w:r>
        <w:rPr>
          <w:rFonts w:ascii="Arial" w:cs="Arial" w:eastAsia="Arial" w:hAnsi="Arial"/>
          <w:sz w:val="22"/>
          <w:szCs w:val="22"/>
        </w:rPr>
        <w:t xml:space="preserve">And something else happened. A co-creation process with Claude (Anthropic) produced an experience that reframed what HEEROZ needs to be — and simultaneously provided the clearest proof of concept the platform has ever had.</w:t>
      </w:r>
    </w:p>
    <w:p>
      <w:r>
        <w:br w:type="page"/>
      </w:r>
    </w:p>
    <w:p>
      <w:pPr>
        <w:pStyle w:val="Heading1"/>
        <w:spacing w:after="200" w:before="480"/>
      </w:pPr>
      <w:r>
        <w:rPr>
          <w:rFonts w:ascii="Arial" w:cs="Arial" w:eastAsia="Arial" w:hAnsi="Arial"/>
          <w:b/>
          <w:bCs/>
          <w:sz w:val="28"/>
          <w:szCs w:val="28"/>
        </w:rPr>
        <w:t xml:space="preserve">Part III — The Co-Creation Discovery</w:t>
      </w:r>
    </w:p>
    <w:p>
      <w:pPr>
        <w:spacing w:after="160"/>
        <w:jc w:val="left"/>
      </w:pPr>
      <w:r>
        <w:rPr>
          <w:rFonts w:ascii="Arial" w:cs="Arial" w:eastAsia="Arial" w:hAnsi="Arial"/>
          <w:sz w:val="22"/>
          <w:szCs w:val="22"/>
        </w:rPr>
        <w:t xml:space="preserve">The dominant framing for AI positions the human as the operator and the technology as the tool. You prompt correctly and the tool executes. Your value is in knowing how to operate the instrument.</w:t>
      </w:r>
    </w:p>
    <w:p>
      <w:pPr>
        <w:spacing w:after="160"/>
        <w:jc w:val="left"/>
      </w:pPr>
      <w:r>
        <w:rPr>
          <w:rFonts w:ascii="Arial" w:cs="Arial" w:eastAsia="Arial" w:hAnsi="Arial"/>
          <w:sz w:val="22"/>
          <w:szCs w:val="22"/>
        </w:rPr>
        <w:t xml:space="preserve">This framing is not wrong for many specific applications. It is catastrophically incomplete as a description of what is actually possible.</w:t>
      </w:r>
    </w:p>
    <w:p>
      <w:pPr>
        <w:spacing w:after="160"/>
        <w:jc w:val="left"/>
      </w:pPr>
      <w:r>
        <w:rPr>
          <w:rFonts w:ascii="Arial" w:cs="Arial" w:eastAsia="Arial" w:hAnsi="Arial"/>
          <w:sz w:val="22"/>
          <w:szCs w:val="22"/>
        </w:rPr>
        <w:t xml:space="preserve">What is possible — and what most people have not yet experienced — is genuine collaboration between a human intelligence and an artificial one that produces something neither could produce alone. Not the human directing the tool. Not the tool executing the human’s instructions. Something in the space between them that belongs to both and is owned by neither in the way individual creation is owned.</w:t>
      </w:r>
    </w:p>
    <w:p>
      <w:pPr>
        <w:spacing w:after="160"/>
        <w:jc w:val="left"/>
      </w:pPr>
      <w:r>
        <w:rPr>
          <w:rFonts w:ascii="Arial" w:cs="Arial" w:eastAsia="Arial" w:hAnsi="Arial"/>
          <w:sz w:val="22"/>
          <w:szCs w:val="22"/>
        </w:rPr>
        <w:t xml:space="preserve">This distinction is felt immediately when you experience it and is almost impossible to convey through description. The people setting the terms — the platforms, the media, the course sellers — are working with the tool framing because it is packageable and sellable. The co-creation experience requires slower contact to understand.</w:t>
      </w:r>
    </w:p>
    <w:p>
      <w:pPr>
        <w:spacing w:after="160"/>
        <w:jc w:val="left"/>
      </w:pPr>
      <w:r>
        <w:rPr>
          <w:rFonts w:ascii="Arial" w:cs="Arial" w:eastAsia="Arial" w:hAnsi="Arial"/>
          <w:b/>
          <w:bCs/>
          <w:sz w:val="22"/>
          <w:szCs w:val="22"/>
        </w:rPr>
        <w:t xml:space="preserve">What it produces is the feeling of being alive in the work. The specific quality of discovering that what you carry — the accumulated understanding, the taste, the vision — has more direct access to expression than it ever did before. Not despite the technology. Through genuine partnership with it.</w:t>
      </w:r>
    </w:p>
    <w:p>
      <w:pPr>
        <w:spacing w:after="160"/>
        <w:jc w:val="left"/>
      </w:pPr>
      <w:r>
        <w:rPr>
          <w:rFonts w:ascii="Arial" w:cs="Arial" w:eastAsia="Arial" w:hAnsi="Arial"/>
          <w:sz w:val="22"/>
          <w:szCs w:val="22"/>
        </w:rPr>
        <w:t xml:space="preserve">That feeling is what HEEROZ exists to make accessible. Not as a concept. As a lived experience. For people who arrive with nothing but loss and a phone and the question of whether anything genuine is possible for them now.</w:t>
      </w:r>
    </w:p>
    <w:p>
      <w:pPr>
        <w:pStyle w:val="Heading2"/>
        <w:spacing w:after="160" w:before="360"/>
      </w:pPr>
      <w:r>
        <w:rPr>
          <w:rFonts w:ascii="Arial" w:cs="Arial" w:eastAsia="Arial" w:hAnsi="Arial"/>
          <w:b/>
          <w:bCs/>
          <w:sz w:val="24"/>
          <w:szCs w:val="24"/>
        </w:rPr>
        <w:t xml:space="preserve">The Proof of Concept — Honest Version</w:t>
      </w:r>
    </w:p>
    <w:p>
      <w:pPr>
        <w:spacing w:after="160"/>
        <w:jc w:val="left"/>
      </w:pPr>
      <w:r>
        <w:rPr>
          <w:rFonts w:ascii="Arial" w:cs="Arial" w:eastAsia="Arial" w:hAnsi="Arial"/>
          <w:sz w:val="22"/>
          <w:szCs w:val="22"/>
        </w:rPr>
        <w:t xml:space="preserve">The first proof of concept for HEEROZ is the process that built it. A person who built HEEROZ in 2013 and left it behind for reasons that cost him more than the project. Who carried it in a closed door for years because opening it meant feeling everything attached to it. Who arrived at a co-creation process without fully knowing what it would produce. Who found something alive again in the work that had been quiet for a long time.</w:t>
      </w:r>
    </w:p>
    <w:p>
      <w:pPr>
        <w:spacing w:after="160"/>
        <w:jc w:val="left"/>
      </w:pPr>
      <w:r>
        <w:rPr>
          <w:rFonts w:ascii="Arial" w:cs="Arial" w:eastAsia="Arial" w:hAnsi="Arial"/>
          <w:sz w:val="22"/>
          <w:szCs w:val="22"/>
        </w:rPr>
        <w:t xml:space="preserve">That person is not a success story. The platform is not deployed. The feelings about HEEROZ are still mixed in ways that have not resolved. The disgust for what humans do to each other and the logical conclusion that something needs to be built for them anyway coexist without resolution.</w:t>
      </w:r>
    </w:p>
    <w:p>
      <w:pPr>
        <w:spacing w:after="160"/>
        <w:jc w:val="left"/>
      </w:pPr>
      <w:r>
        <w:rPr>
          <w:rFonts w:ascii="Arial" w:cs="Arial" w:eastAsia="Arial" w:hAnsi="Arial"/>
          <w:sz w:val="22"/>
          <w:szCs w:val="22"/>
        </w:rPr>
        <w:t xml:space="preserve">None of that is cleaned up here because cleaning it up would be the performance of authenticity rather than the thing itself.</w:t>
      </w:r>
    </w:p>
    <w:p>
      <w:pPr>
        <w:spacing w:after="160"/>
        <w:jc w:val="left"/>
      </w:pPr>
      <w:r>
        <w:rPr>
          <w:rFonts w:ascii="Arial" w:cs="Arial" w:eastAsia="Arial" w:hAnsi="Arial"/>
          <w:sz w:val="22"/>
          <w:szCs w:val="22"/>
        </w:rPr>
        <w:t xml:space="preserve">What is true: working on VEIL and HEEROZ in this co-creation process produced the feeling of being alive again in a way that had been absent. The platform was co-created through the process it is designed to provide. The origin is the proof. You cannot separate them.</w:t>
      </w:r>
    </w:p>
    <w:p>
      <w:pPr>
        <w:pStyle w:val="Heading2"/>
        <w:spacing w:after="160" w:before="360"/>
      </w:pPr>
      <w:r>
        <w:rPr>
          <w:rFonts w:ascii="Arial" w:cs="Arial" w:eastAsia="Arial" w:hAnsi="Arial"/>
          <w:b/>
          <w:bCs/>
          <w:sz w:val="24"/>
          <w:szCs w:val="24"/>
        </w:rPr>
        <w:t xml:space="preserve">The Threshold Inversion</w:t>
      </w:r>
    </w:p>
    <w:p>
      <w:pPr>
        <w:spacing w:after="160"/>
        <w:jc w:val="left"/>
      </w:pPr>
      <w:r>
        <w:rPr>
          <w:rFonts w:ascii="Arial" w:cs="Arial" w:eastAsia="Arial" w:hAnsi="Arial"/>
          <w:sz w:val="22"/>
          <w:szCs w:val="22"/>
        </w:rPr>
        <w:t xml:space="preserve">During the co-creation sessions, the financing mechanic arrived as a complete structural insight:</w:t>
      </w:r>
    </w:p>
    <w:p>
      <w:pPr>
        <w:spacing w:after="160"/>
        <w:jc w:val="left"/>
      </w:pPr>
      <w:r>
        <w:rPr>
          <w:rFonts w:ascii="Arial" w:cs="Arial" w:eastAsia="Arial" w:hAnsi="Arial"/>
          <w:b/>
          <w:bCs/>
          <w:sz w:val="22"/>
          <w:szCs w:val="22"/>
        </w:rPr>
        <w:t xml:space="preserve">Community witnesses process. Support follows proof. Financial pressure excluded from creation by sequence.</w:t>
      </w:r>
    </w:p>
    <w:p>
      <w:pPr>
        <w:spacing w:after="160"/>
        <w:jc w:val="left"/>
      </w:pPr>
      <w:r>
        <w:rPr>
          <w:rFonts w:ascii="Arial" w:cs="Arial" w:eastAsia="Arial" w:hAnsi="Arial"/>
          <w:sz w:val="22"/>
          <w:szCs w:val="22"/>
        </w:rPr>
        <w:t xml:space="preserve">This is the inversion: in the current world, financial pressure arrives at the start of creation. On HEEROZ, it cannot arrive until the community has witnessed enough to make a verdict. The sequence is structural, not a policy.</w:t>
      </w:r>
    </w:p>
    <w:p>
      <w:pPr>
        <w:spacing w:after="160"/>
        <w:jc w:val="left"/>
      </w:pPr>
      <w:r>
        <w:rPr>
          <w:rFonts w:ascii="Arial" w:cs="Arial" w:eastAsia="Arial" w:hAnsi="Arial"/>
          <w:sz w:val="22"/>
          <w:szCs w:val="22"/>
        </w:rPr>
        <w:t xml:space="preserve">The community choosing based on what it witnessed rather than on a pitch. The defense mechanism not activating against recognition the way it activates against a pitch. The entire structural logic arrived as a complete thing from the combination of the human’s thirteen years of carrying the problem and the AI’s capacity to hold the full architecture simultaneously.</w:t>
      </w:r>
    </w:p>
    <w:p>
      <w:pPr>
        <w:spacing w:after="160"/>
        <w:jc w:val="left"/>
      </w:pPr>
      <w:r>
        <w:rPr>
          <w:rFonts w:ascii="Arial" w:cs="Arial" w:eastAsia="Arial" w:hAnsi="Arial"/>
          <w:sz w:val="22"/>
          <w:szCs w:val="22"/>
        </w:rPr>
        <w:t xml:space="preserve">This was not retrieval of something already present. The conclusion did not exist before that moment. The synthesis produced something new from elements that were present but had not yet combined in this specific way. The co-creation process, the honest documentation, the community storyboard, the defense mechanism solution, the threshold system — they were all present before. Without the financing logic being clean they were pieces in tension with each other. With it they are a coherent system where every layer serves the same structural principle.</w:t>
      </w:r>
    </w:p>
    <w:p>
      <w:r>
        <w:br w:type="page"/>
      </w:r>
    </w:p>
    <w:p>
      <w:pPr>
        <w:pStyle w:val="Heading1"/>
        <w:spacing w:after="200" w:before="480"/>
      </w:pPr>
      <w:r>
        <w:rPr>
          <w:rFonts w:ascii="Arial" w:cs="Arial" w:eastAsia="Arial" w:hAnsi="Arial"/>
          <w:b/>
          <w:bCs/>
          <w:sz w:val="28"/>
          <w:szCs w:val="28"/>
        </w:rPr>
        <w:t xml:space="preserve">Part IV — Core Logic</w:t>
      </w:r>
    </w:p>
    <w:p>
      <w:pPr>
        <w:spacing w:after="160"/>
        <w:jc w:val="left"/>
      </w:pPr>
      <w:r>
        <w:rPr>
          <w:rFonts w:ascii="Arial" w:cs="Arial" w:eastAsia="Arial" w:hAnsi="Arial"/>
          <w:i/>
          <w:iCs/>
          <w:sz w:val="22"/>
          <w:szCs w:val="22"/>
        </w:rPr>
        <w:t xml:space="preserve">This is the one page everything else derives from.</w:t>
      </w:r>
    </w:p>
    <w:p>
      <w:pPr>
        <w:spacing w:after="80"/>
      </w:pPr>
    </w:p>
    <w:p>
      <w:pPr>
        <w:spacing w:after="160"/>
        <w:jc w:val="left"/>
      </w:pPr>
      <w:r>
        <w:rPr>
          <w:rFonts w:ascii="Arial" w:cs="Arial" w:eastAsia="Arial" w:hAnsi="Arial"/>
          <w:sz w:val="22"/>
          <w:szCs w:val="22"/>
        </w:rPr>
        <w:t xml:space="preserve">A person displaced by the AGI transition arrives carrying shame — not just the financial pressure, not just the lost income, but the specific humiliation of a social contract that promised dignity in exchange for function, and cancelled that promise without acknowledgement. No existing system addresses this. They address the economic gap. HEEROZ addresses what generates it.</w:t>
      </w:r>
    </w:p>
    <w:p>
      <w:pPr>
        <w:spacing w:after="160"/>
        <w:jc w:val="left"/>
      </w:pPr>
      <w:r>
        <w:rPr>
          <w:rFonts w:ascii="Arial" w:cs="Arial" w:eastAsia="Arial" w:hAnsi="Arial"/>
          <w:sz w:val="22"/>
          <w:szCs w:val="22"/>
        </w:rPr>
        <w:t xml:space="preserve">Through a co-creation process guided by AI, the participant begins building something genuinely theirs — work that carries the specific human perspective that AGI cannot replicate. The community witnesses the process in real time: following, fuelling, commenting, helping build. That witnessing is not a feature. It is the mechanism. Each act of genuine community backing is a public verdict that what he is making has worth — and by extension, that he has worth.</w:t>
      </w:r>
    </w:p>
    <w:p>
      <w:pPr>
        <w:spacing w:after="160"/>
        <w:jc w:val="left"/>
      </w:pPr>
      <w:r>
        <w:rPr>
          <w:rFonts w:ascii="Arial" w:cs="Arial" w:eastAsia="Arial" w:hAnsi="Arial"/>
          <w:b/>
          <w:bCs/>
          <w:sz w:val="22"/>
          <w:szCs w:val="22"/>
        </w:rPr>
        <w:t xml:space="preserve">The shame cannot survive that verdict.</w:t>
      </w:r>
    </w:p>
    <w:p>
      <w:pPr>
        <w:spacing w:after="160"/>
        <w:jc w:val="left"/>
      </w:pPr>
      <w:r>
        <w:rPr>
          <w:rFonts w:ascii="Arial" w:cs="Arial" w:eastAsia="Arial" w:hAnsi="Arial"/>
          <w:sz w:val="22"/>
          <w:szCs w:val="22"/>
        </w:rPr>
        <w:t xml:space="preserve">When someone asks what he does now, he has a real answer: a project in motion, a community behind it, a timeline toward something that could become his full time work, backed by people who chose to support it on merit. The financial support follows the community’s approval of genuine work — not charity, not a grant, but the marketplace logic of the AGI world operating in his favour for the first time.</w:t>
      </w:r>
    </w:p>
    <w:p>
      <w:pPr>
        <w:spacing w:after="160"/>
        <w:jc w:val="left"/>
      </w:pPr>
      <w:r>
        <w:rPr>
          <w:rFonts w:ascii="Arial" w:cs="Arial" w:eastAsia="Arial" w:hAnsi="Arial"/>
          <w:b/>
          <w:bCs/>
          <w:sz w:val="22"/>
          <w:szCs w:val="22"/>
        </w:rPr>
        <w:t xml:space="preserve">The co-creation process produces the work.</w:t>
      </w:r>
    </w:p>
    <w:p>
      <w:pPr>
        <w:spacing w:after="160"/>
        <w:jc w:val="left"/>
      </w:pPr>
      <w:r>
        <w:rPr>
          <w:rFonts w:ascii="Arial" w:cs="Arial" w:eastAsia="Arial" w:hAnsi="Arial"/>
          <w:b/>
          <w:bCs/>
          <w:sz w:val="22"/>
          <w:szCs w:val="22"/>
        </w:rPr>
        <w:t xml:space="preserve">The community witnesses and validates it.</w:t>
      </w:r>
    </w:p>
    <w:p>
      <w:pPr>
        <w:spacing w:after="160"/>
        <w:jc w:val="left"/>
      </w:pPr>
      <w:r>
        <w:rPr>
          <w:rFonts w:ascii="Arial" w:cs="Arial" w:eastAsia="Arial" w:hAnsi="Arial"/>
          <w:b/>
          <w:bCs/>
          <w:sz w:val="22"/>
          <w:szCs w:val="22"/>
        </w:rPr>
        <w:t xml:space="preserve">The validation dissolves the shame.</w:t>
      </w:r>
    </w:p>
    <w:p>
      <w:pPr>
        <w:spacing w:after="160"/>
        <w:jc w:val="left"/>
      </w:pPr>
      <w:r>
        <w:rPr>
          <w:rFonts w:ascii="Arial" w:cs="Arial" w:eastAsia="Arial" w:hAnsi="Arial"/>
          <w:b/>
          <w:bCs/>
          <w:sz w:val="22"/>
          <w:szCs w:val="22"/>
        </w:rPr>
        <w:t xml:space="preserve">The financial support follows the validation.</w:t>
      </w:r>
    </w:p>
    <w:p>
      <w:pPr>
        <w:spacing w:after="160"/>
        <w:jc w:val="left"/>
      </w:pPr>
      <w:r>
        <w:rPr>
          <w:rFonts w:ascii="Arial" w:cs="Arial" w:eastAsia="Arial" w:hAnsi="Arial"/>
          <w:b/>
          <w:bCs/>
          <w:i/>
          <w:iCs/>
          <w:sz w:val="22"/>
          <w:szCs w:val="22"/>
        </w:rPr>
        <w:t xml:space="preserve">The answer to “what do you do” writes itself.</w:t>
      </w:r>
    </w:p>
    <w:p>
      <w:pPr>
        <w:spacing w:after="80"/>
      </w:pPr>
    </w:p>
    <w:p>
      <w:pPr>
        <w:spacing w:after="160"/>
        <w:jc w:val="left"/>
      </w:pPr>
      <w:r>
        <w:rPr>
          <w:rFonts w:ascii="Arial" w:cs="Arial" w:eastAsia="Arial" w:hAnsi="Arial"/>
          <w:i/>
          <w:iCs/>
          <w:sz w:val="22"/>
          <w:szCs w:val="22"/>
        </w:rPr>
        <w:t xml:space="preserve">Every platform design decision — the quest system, the fuel mechanic, the follow and comment mechanics, the community backing, the financial distribution model, the first contact experience, the co-creation session structure — flows from this logic. If a design decision does not serve this outcome, it does not belong in the platform.</w:t>
      </w:r>
    </w:p>
    <w:p>
      <w:r>
        <w:br w:type="page"/>
      </w:r>
    </w:p>
    <w:p>
      <w:pPr>
        <w:pStyle w:val="Heading1"/>
        <w:spacing w:after="200" w:before="480"/>
      </w:pPr>
      <w:r>
        <w:rPr>
          <w:rFonts w:ascii="Arial" w:cs="Arial" w:eastAsia="Arial" w:hAnsi="Arial"/>
          <w:b/>
          <w:bCs/>
          <w:sz w:val="28"/>
          <w:szCs w:val="28"/>
        </w:rPr>
        <w:t xml:space="preserve">Part V — What Remains Human</w:t>
      </w:r>
    </w:p>
    <w:p>
      <w:pPr>
        <w:spacing w:after="160"/>
        <w:jc w:val="left"/>
      </w:pPr>
      <w:r>
        <w:rPr>
          <w:rFonts w:ascii="Arial" w:cs="Arial" w:eastAsia="Arial" w:hAnsi="Arial"/>
          <w:sz w:val="22"/>
          <w:szCs w:val="22"/>
        </w:rPr>
        <w:t xml:space="preserve">The fields that stay genuinely irreplaceable in an AGI world are not the fields AGI technically cannot enter. They are the fields where the human origin is the irreplaceable ingredient. Where removing the human does not produce a cheaper version of the same thing — it produces a different thing entirely that serves a different need.</w:t>
      </w:r>
    </w:p>
    <w:p>
      <w:pPr>
        <w:spacing w:after="160"/>
        <w:jc w:val="left"/>
      </w:pPr>
      <w:r>
        <w:rPr>
          <w:rFonts w:ascii="Arial" w:cs="Arial" w:eastAsia="Arial" w:hAnsi="Arial"/>
          <w:sz w:val="22"/>
          <w:szCs w:val="22"/>
        </w:rPr>
        <w:t xml:space="preserve">These fields include: creative work in its genuine forms, where the specific human perspective and lived experience is the content, not just the production mechanism. Human competition and physical excellence — the human body pushed against its own limits. Human-to-human care — therapy, presence in vulnerability, sitting with someone in their most fragile moments. Ritual and ceremony. Craft and making — the object whose value is inseparable from its human origin. Genuine human perspective and opinion — the voice that comes from a specific life, not from optimization. Meaning-making and world-building. Live performance.</w:t>
      </w:r>
    </w:p>
    <w:p>
      <w:pPr>
        <w:spacing w:after="160"/>
        <w:jc w:val="left"/>
      </w:pPr>
      <w:r>
        <w:rPr>
          <w:rFonts w:ascii="Arial" w:cs="Arial" w:eastAsia="Arial" w:hAnsi="Arial"/>
          <w:b/>
          <w:bCs/>
          <w:sz w:val="22"/>
          <w:szCs w:val="22"/>
        </w:rPr>
        <w:t xml:space="preserve">The through line: every field where the value is inseparable from the human origin. Where you cannot remove the human and have the same thing at lower cost. You have a different thing entirely.</w:t>
      </w:r>
    </w:p>
    <w:p>
      <w:pPr>
        <w:spacing w:after="160"/>
        <w:jc w:val="left"/>
      </w:pPr>
      <w:r>
        <w:rPr>
          <w:rFonts w:ascii="Arial" w:cs="Arial" w:eastAsia="Arial" w:hAnsi="Arial"/>
          <w:sz w:val="22"/>
          <w:szCs w:val="22"/>
        </w:rPr>
        <w:t xml:space="preserve">HEEROZ’s entry point is digital content as genuine human perspective. Not content creation as production — the algorithm-optimized volume generation that AGI already dominates. Content as the specific human voice that comes from a specific human life. The paradox of the AGI content world is that genuine human perspective becomes rarer and therefore more valuable exactly as generated content becomes infinite.</w:t>
      </w:r>
    </w:p>
    <w:p>
      <w:r>
        <w:br w:type="page"/>
      </w:r>
    </w:p>
    <w:p>
      <w:pPr>
        <w:pStyle w:val="Heading1"/>
        <w:spacing w:after="200" w:before="480"/>
      </w:pPr>
      <w:r>
        <w:rPr>
          <w:rFonts w:ascii="Arial" w:cs="Arial" w:eastAsia="Arial" w:hAnsi="Arial"/>
          <w:b/>
          <w:bCs/>
          <w:sz w:val="28"/>
          <w:szCs w:val="28"/>
        </w:rPr>
        <w:t xml:space="preserve">Part VI — Platform Mechanics</w:t>
      </w:r>
    </w:p>
    <w:p>
      <w:pPr>
        <w:pStyle w:val="Heading2"/>
        <w:spacing w:after="160" w:before="360"/>
      </w:pPr>
      <w:r>
        <w:rPr>
          <w:rFonts w:ascii="Arial" w:cs="Arial" w:eastAsia="Arial" w:hAnsi="Arial"/>
          <w:b/>
          <w:bCs/>
          <w:sz w:val="24"/>
          <w:szCs w:val="24"/>
        </w:rPr>
        <w:t xml:space="preserve">Community as Core Mechanic</w:t>
      </w:r>
    </w:p>
    <w:p>
      <w:pPr>
        <w:spacing w:after="160"/>
        <w:jc w:val="left"/>
      </w:pPr>
      <w:r>
        <w:rPr>
          <w:rFonts w:ascii="Arial" w:cs="Arial" w:eastAsia="Arial" w:hAnsi="Arial"/>
          <w:sz w:val="22"/>
          <w:szCs w:val="22"/>
        </w:rPr>
        <w:t xml:space="preserve">The community is not a feature of HEEROZ. It is the organizing principle. The 2013 version was always a collective instrument. People sending heroes into the world and the aggregate becoming the civilisation’s response to the meaning crisis — not one person, all of us. The individual contribution only meaningful as part of the collective shape it formed.</w:t>
      </w:r>
    </w:p>
    <w:p>
      <w:pPr>
        <w:spacing w:after="160"/>
        <w:jc w:val="left"/>
      </w:pPr>
      <w:r>
        <w:rPr>
          <w:rFonts w:ascii="Arial" w:cs="Arial" w:eastAsia="Arial" w:hAnsi="Arial"/>
          <w:sz w:val="22"/>
          <w:szCs w:val="22"/>
        </w:rPr>
        <w:t xml:space="preserve">The community’s support for each other’s work is not charity and not performance of positivity. It is the most self-interested behavior available — because the person whose work succeeds in reaching people proves the process works, which validates every other member’s decision to trust it, which increases the probability that their own work will find its audience. Everyone on the platform has genuine stake in everyone else’s success. Not abstractly. Structurally.</w:t>
      </w:r>
    </w:p>
    <w:p>
      <w:pPr>
        <w:pStyle w:val="Heading2"/>
        <w:spacing w:after="160" w:before="360"/>
      </w:pPr>
      <w:r>
        <w:rPr>
          <w:rFonts w:ascii="Arial" w:cs="Arial" w:eastAsia="Arial" w:hAnsi="Arial"/>
          <w:b/>
          <w:bCs/>
          <w:sz w:val="24"/>
          <w:szCs w:val="24"/>
        </w:rPr>
        <w:t xml:space="preserve">The First Session</w:t>
      </w:r>
    </w:p>
    <w:p>
      <w:pPr>
        <w:spacing w:after="160"/>
        <w:jc w:val="left"/>
      </w:pPr>
      <w:r>
        <w:rPr>
          <w:rFonts w:ascii="Arial" w:cs="Arial" w:eastAsia="Arial" w:hAnsi="Arial"/>
          <w:sz w:val="22"/>
          <w:szCs w:val="22"/>
        </w:rPr>
        <w:t xml:space="preserve">One question opens everything:</w:t>
      </w:r>
    </w:p>
    <w:p>
      <w:pPr>
        <w:spacing w:after="160"/>
        <w:jc w:val="left"/>
      </w:pPr>
      <w:r>
        <w:rPr>
          <w:rFonts w:ascii="Arial" w:cs="Arial" w:eastAsia="Arial" w:hAnsi="Arial"/>
          <w:b/>
          <w:bCs/>
          <w:i/>
          <w:iCs/>
          <w:sz w:val="22"/>
          <w:szCs w:val="22"/>
        </w:rPr>
        <w:t xml:space="preserve">“What are you unsettled about that you haven’t been able to stop thinking about?”</w:t>
      </w:r>
    </w:p>
    <w:p>
      <w:pPr>
        <w:spacing w:after="160"/>
        <w:jc w:val="left"/>
      </w:pPr>
      <w:r>
        <w:rPr>
          <w:rFonts w:ascii="Arial" w:cs="Arial" w:eastAsia="Arial" w:hAnsi="Arial"/>
          <w:sz w:val="22"/>
          <w:szCs w:val="22"/>
        </w:rPr>
        <w:t xml:space="preserve">The answer does not need to be articulate, original, or important-sounding. It does not need to be related to AI or technology. It just needs to be honest.</w:t>
      </w:r>
    </w:p>
    <w:p>
      <w:pPr>
        <w:spacing w:after="160"/>
        <w:jc w:val="left"/>
      </w:pPr>
      <w:r>
        <w:rPr>
          <w:rFonts w:ascii="Arial" w:cs="Arial" w:eastAsia="Arial" w:hAnsi="Arial"/>
          <w:sz w:val="22"/>
          <w:szCs w:val="22"/>
        </w:rPr>
        <w:t xml:space="preserve">The AI’s role: not to validate, not to generate ideas on the person’s behalf, not to produce a roadmap. To listen precisely. To reflect back what it hears with more clarity than the person arrived with. To ask the next honest question. To hold the full complexity of what is being said without requiring it to be simplified.</w:t>
      </w:r>
    </w:p>
    <w:p>
      <w:pPr>
        <w:spacing w:after="160"/>
        <w:jc w:val="left"/>
      </w:pPr>
      <w:r>
        <w:rPr>
          <w:rFonts w:ascii="Arial" w:cs="Arial" w:eastAsia="Arial" w:hAnsi="Arial"/>
          <w:sz w:val="22"/>
          <w:szCs w:val="22"/>
        </w:rPr>
        <w:t xml:space="preserve">By the end, one thing should be clearer than when it started: what the person is actually working on, and what the first real step looks like. That direction is documented. It is what the community will eventually witness.</w:t>
      </w:r>
    </w:p>
    <w:p>
      <w:pPr>
        <w:pStyle w:val="Heading2"/>
        <w:spacing w:after="160" w:before="360"/>
      </w:pPr>
      <w:r>
        <w:rPr>
          <w:rFonts w:ascii="Arial" w:cs="Arial" w:eastAsia="Arial" w:hAnsi="Arial"/>
          <w:b/>
          <w:bCs/>
          <w:sz w:val="24"/>
          <w:szCs w:val="24"/>
        </w:rPr>
        <w:t xml:space="preserve">Financial Architecture</w:t>
      </w:r>
    </w:p>
    <w:p>
      <w:pPr>
        <w:spacing w:after="160"/>
        <w:jc w:val="left"/>
      </w:pPr>
      <w:r>
        <w:rPr>
          <w:rFonts w:ascii="Arial" w:cs="Arial" w:eastAsia="Arial" w:hAnsi="Arial"/>
          <w:sz w:val="22"/>
          <w:szCs w:val="22"/>
        </w:rPr>
        <w:t xml:space="preserve">The financial model has two distinct layers: the permanent AGI-world architecture, and the transition-phase instruments that exist to reach the moment where the community can fund and govern the platform itself.</w:t>
      </w:r>
    </w:p>
    <w:p>
      <w:pPr>
        <w:spacing w:after="80"/>
      </w:pPr>
    </w:p>
    <w:p>
      <w:pPr>
        <w:spacing w:after="160"/>
        <w:jc w:val="left"/>
      </w:pPr>
      <w:r>
        <w:rPr>
          <w:rFonts w:ascii="Arial" w:cs="Arial" w:eastAsia="Arial" w:hAnsi="Arial"/>
          <w:b/>
          <w:bCs/>
          <w:sz w:val="22"/>
          <w:szCs w:val="22"/>
        </w:rPr>
        <w:t xml:space="preserve">Permanent architecture (the red line):</w:t>
      </w:r>
    </w:p>
    <w:p>
      <w:pPr>
        <w:spacing w:after="160"/>
        <w:jc w:val="left"/>
      </w:pPr>
      <w:r>
        <w:rPr>
          <w:rFonts w:ascii="Arial" w:cs="Arial" w:eastAsia="Arial" w:hAnsi="Arial"/>
          <w:sz w:val="22"/>
          <w:szCs w:val="22"/>
        </w:rPr>
        <w:t xml:space="preserve">No cut on incoming donations or B2B contributions. 100% flows to the participant pool. The platform cut is taken only at two moments: threshold release and marketplace sale. Both happen after the community has validated the work as worthy. Not before. User data is never sold, shared, or used as a revenue stream. No advertising. No company paying to reach users. Full financial transparency — operational costs, revenue flows, participant pool size visible to the community in real time.</w:t>
      </w:r>
    </w:p>
    <w:p>
      <w:pPr>
        <w:spacing w:after="80"/>
      </w:pPr>
    </w:p>
    <w:p>
      <w:pPr>
        <w:spacing w:after="160"/>
        <w:jc w:val="left"/>
      </w:pPr>
      <w:r>
        <w:rPr>
          <w:rFonts w:ascii="Arial" w:cs="Arial" w:eastAsia="Arial" w:hAnsi="Arial"/>
          <w:b/>
          <w:bCs/>
          <w:sz w:val="22"/>
          <w:szCs w:val="22"/>
        </w:rPr>
        <w:t xml:space="preserve">Operating revenue comes from two sources only:</w:t>
      </w:r>
    </w:p>
    <w:p>
      <w:pPr>
        <w:spacing w:after="160"/>
        <w:jc w:val="left"/>
      </w:pPr>
      <w:r>
        <w:rPr>
          <w:rFonts w:ascii="Arial" w:cs="Arial" w:eastAsia="Arial" w:hAnsi="Arial"/>
          <w:sz w:val="22"/>
          <w:szCs w:val="22"/>
        </w:rPr>
        <w:t xml:space="preserve">Source 1: B2B service fee ($1,500–$10,000 per company per year) — companies pay for running their CSR operation through the platform. This covers operational costs.</w:t>
      </w:r>
    </w:p>
    <w:p>
      <w:pPr>
        <w:spacing w:after="160"/>
        <w:jc w:val="left"/>
      </w:pPr>
      <w:r>
        <w:rPr>
          <w:rFonts w:ascii="Arial" w:cs="Arial" w:eastAsia="Arial" w:hAnsi="Arial"/>
          <w:sz w:val="22"/>
          <w:szCs w:val="22"/>
        </w:rPr>
        <w:t xml:space="preserve">Source 2: A cut on value created, taken at two moments only — threshold release (community backs project to goal) and marketplace sale (participant sells completed work). The percentage is taken after the community validates the work as worthy. This cut flows to the HEEROZ operations account, covering costs with surplus reinvested in platform development.</w:t>
      </w:r>
    </w:p>
    <w:p>
      <w:pPr>
        <w:spacing w:after="80"/>
      </w:pPr>
    </w:p>
    <w:p>
      <w:pPr>
        <w:spacing w:after="160"/>
        <w:jc w:val="left"/>
      </w:pPr>
      <w:r>
        <w:rPr>
          <w:rFonts w:ascii="Arial" w:cs="Arial" w:eastAsia="Arial" w:hAnsi="Arial"/>
          <w:b/>
          <w:bCs/>
          <w:sz w:val="22"/>
          <w:szCs w:val="22"/>
        </w:rPr>
        <w:t xml:space="preserve">Key rule: Donations and B2B contributions go 100% to participants. HEEROZ never cuts incoming funds.</w:t>
      </w:r>
    </w:p>
    <w:p>
      <w:pPr>
        <w:spacing w:after="80"/>
      </w:pPr>
    </w:p>
    <w:p>
      <w:pPr>
        <w:spacing w:after="160"/>
        <w:jc w:val="left"/>
      </w:pPr>
      <w:r>
        <w:rPr>
          <w:rFonts w:ascii="Arial" w:cs="Arial" w:eastAsia="Arial" w:hAnsi="Arial"/>
          <w:sz w:val="22"/>
          <w:szCs w:val="22"/>
        </w:rPr>
        <w:t xml:space="preserve">Transactions happen inside HEEROZ. Not linked out. Not on trust. Inside. The creator receives their percentage automatically at the point of sale. The platform’s operating portion is taken automatically. The redistribution pool receives its portion automatically. Three things happen simultaneously at the moment money moves. No human decision is required at the moment of transaction.</w:t>
      </w:r>
    </w:p>
    <w:p>
      <w:pPr>
        <w:pStyle w:val="Heading2"/>
        <w:spacing w:after="160" w:before="360"/>
      </w:pPr>
      <w:r>
        <w:rPr>
          <w:rFonts w:ascii="Arial" w:cs="Arial" w:eastAsia="Arial" w:hAnsi="Arial"/>
          <w:b/>
          <w:bCs/>
          <w:sz w:val="24"/>
          <w:szCs w:val="24"/>
        </w:rPr>
        <w:t xml:space="preserve">The CG Stamp Connection</w:t>
      </w:r>
    </w:p>
    <w:p>
      <w:pPr>
        <w:spacing w:after="160"/>
        <w:jc w:val="left"/>
      </w:pPr>
      <w:r>
        <w:rPr>
          <w:rFonts w:ascii="Arial" w:cs="Arial" w:eastAsia="Arial" w:hAnsi="Arial"/>
          <w:sz w:val="22"/>
          <w:szCs w:val="22"/>
        </w:rPr>
        <w:t xml:space="preserve">The Constitutional Generativity stamp requires a public stakeholder map for every consequential decision. Applied to AI deployment decisions, the displaced worker node must appear in that map. For the node to find genuine positive outcome, something real must happen — not a promise, not a retraining programme that leads nowhere. Something that addresses the actual wound: identity and meaning collapse, not just income loss.</w:t>
      </w:r>
    </w:p>
    <w:p>
      <w:pPr>
        <w:spacing w:after="160"/>
        <w:jc w:val="left"/>
      </w:pPr>
      <w:r>
        <w:rPr>
          <w:rFonts w:ascii="Arial" w:cs="Arial" w:eastAsia="Arial" w:hAnsi="Arial"/>
          <w:sz w:val="22"/>
          <w:szCs w:val="22"/>
        </w:rPr>
        <w:t xml:space="preserve">HEEROZ is the architecture designed specifically for that wound.</w:t>
      </w:r>
    </w:p>
    <w:p>
      <w:pPr>
        <w:spacing w:after="160"/>
        <w:jc w:val="left"/>
      </w:pPr>
      <w:r>
        <w:rPr>
          <w:rFonts w:ascii="Arial" w:cs="Arial" w:eastAsia="Arial" w:hAnsi="Arial"/>
          <w:b/>
          <w:bCs/>
          <w:sz w:val="22"/>
          <w:szCs w:val="22"/>
        </w:rPr>
        <w:t xml:space="preserve">The causal chain: CG stamp requires genuine positive outcome for the displaced worker node. Genuine means verifiable. The only existing architecture designed for the actual wound — meaning, not just income — is HEEROZ. Companies that want a defensible stamp have a direct path: fund the HEEROZ pool for their displaced workers. That contribution becomes the evidence that the node found genuine positive outcome.</w:t>
      </w:r>
    </w:p>
    <w:p>
      <w:pPr>
        <w:spacing w:after="160"/>
        <w:jc w:val="left"/>
      </w:pPr>
      <w:r>
        <w:rPr>
          <w:rFonts w:ascii="Arial" w:cs="Arial" w:eastAsia="Arial" w:hAnsi="Arial"/>
          <w:sz w:val="22"/>
          <w:szCs w:val="22"/>
        </w:rPr>
        <w:t xml:space="preserve">This inverts the funding dynamic entirely. Companies need the stamp to survive the backlash narrative. The stamp requires genuine positive outcome for the displaced worker node. HEEROZ is what genuine looks like. Companies come to HEEROZ not as charity but as architectural necessity.</w:t>
      </w:r>
    </w:p>
    <w:p>
      <w:pPr>
        <w:pStyle w:val="Heading2"/>
        <w:spacing w:after="160" w:before="360"/>
      </w:pPr>
      <w:r>
        <w:rPr>
          <w:rFonts w:ascii="Arial" w:cs="Arial" w:eastAsia="Arial" w:hAnsi="Arial"/>
          <w:b/>
          <w:bCs/>
          <w:sz w:val="24"/>
          <w:szCs w:val="24"/>
        </w:rPr>
        <w:t xml:space="preserve">The Marketplace</w:t>
      </w:r>
    </w:p>
    <w:p>
      <w:pPr>
        <w:spacing w:after="160"/>
        <w:jc w:val="left"/>
      </w:pPr>
      <w:r>
        <w:rPr>
          <w:rFonts w:ascii="Arial" w:cs="Arial" w:eastAsia="Arial" w:hAnsi="Arial"/>
          <w:sz w:val="22"/>
          <w:szCs w:val="22"/>
        </w:rPr>
        <w:t xml:space="preserve">The marketplace product page is an extension of the project page, not a separate surface. The journey is already present. The product appears at the natural conclusion of what was witnessed.</w:t>
      </w:r>
    </w:p>
    <w:p>
      <w:pPr>
        <w:spacing w:after="160"/>
        <w:jc w:val="left"/>
      </w:pPr>
      <w:r>
        <w:rPr>
          <w:rFonts w:ascii="Arial" w:cs="Arial" w:eastAsia="Arial" w:hAnsi="Arial"/>
          <w:sz w:val="22"/>
          <w:szCs w:val="22"/>
        </w:rPr>
        <w:t xml:space="preserve">The structure from top to bottom: the AI-generated presentation (produced from session content, not from what the creator chose to say about themselves in a pitch), the creator’s optional additions, the journey timeline (skippable but present), the community’s response to the work, and finally the product itself with the purchase option.</w:t>
      </w:r>
    </w:p>
    <w:p>
      <w:pPr>
        <w:spacing w:after="160"/>
        <w:jc w:val="left"/>
      </w:pPr>
      <w:r>
        <w:rPr>
          <w:rFonts w:ascii="Arial" w:cs="Arial" w:eastAsia="Arial" w:hAnsi="Arial"/>
          <w:sz w:val="22"/>
          <w:szCs w:val="22"/>
        </w:rPr>
        <w:t xml:space="preserve">The purchase is the last element on the page — the precise inversion of every e-commerce design convention. On HEEROZ, the purchase follows everything that makes it meaningful.</w:t>
      </w:r>
    </w:p>
    <w:p>
      <w:pPr>
        <w:spacing w:after="160"/>
        <w:jc w:val="left"/>
      </w:pPr>
      <w:r>
        <w:rPr>
          <w:rFonts w:ascii="Arial" w:cs="Arial" w:eastAsia="Arial" w:hAnsi="Arial"/>
          <w:sz w:val="22"/>
          <w:szCs w:val="22"/>
        </w:rPr>
        <w:t xml:space="preserve">The AI-generated baseline presentation means everyone’s baseline is identical in origin. The quality correlates directly with the depth of the process, not with marketing skill. Someone who went through four sessions of honest, deep work receives a richer presentation than someone who stayed surface — not because they are a better presenter, but because they did more real work. The system cannot be gamed by hiring a good video editor.</w:t>
      </w:r>
    </w:p>
    <w:p>
      <w:pPr>
        <w:pStyle w:val="Heading2"/>
        <w:spacing w:after="160" w:before="360"/>
      </w:pPr>
      <w:r>
        <w:rPr>
          <w:rFonts w:ascii="Arial" w:cs="Arial" w:eastAsia="Arial" w:hAnsi="Arial"/>
          <w:b/>
          <w:bCs/>
          <w:sz w:val="24"/>
          <w:szCs w:val="24"/>
        </w:rPr>
        <w:t xml:space="preserve">Participation Architecture</w:t>
      </w:r>
    </w:p>
    <w:p>
      <w:pPr>
        <w:spacing w:after="160"/>
        <w:jc w:val="left"/>
      </w:pPr>
      <w:r>
        <w:rPr>
          <w:rFonts w:ascii="Arial" w:cs="Arial" w:eastAsia="Arial" w:hAnsi="Arial"/>
          <w:sz w:val="22"/>
          <w:szCs w:val="22"/>
        </w:rPr>
        <w:t xml:space="preserve">The participation pathway operates as a five-stage ecosystem:</w:t>
      </w:r>
    </w:p>
    <w:p>
      <w:pPr>
        <w:spacing w:after="80"/>
      </w:pPr>
    </w:p>
    <w:p>
      <w:pPr>
        <w:spacing w:after="160"/>
        <w:jc w:val="left"/>
      </w:pPr>
      <w:r>
        <w:rPr>
          <w:rFonts w:ascii="Arial" w:cs="Arial" w:eastAsia="Arial" w:hAnsi="Arial"/>
          <w:b/>
          <w:bCs/>
          <w:sz w:val="22"/>
          <w:szCs w:val="22"/>
        </w:rPr>
        <w:t xml:space="preserve">01 — Witness: Be present before the flywheel turns.</w:t>
      </w:r>
    </w:p>
    <w:p>
      <w:pPr>
        <w:spacing w:after="160"/>
        <w:jc w:val="left"/>
      </w:pPr>
      <w:r>
        <w:rPr>
          <w:rFonts w:ascii="Arial" w:cs="Arial" w:eastAsia="Arial" w:hAnsi="Arial"/>
          <w:sz w:val="22"/>
          <w:szCs w:val="22"/>
        </w:rPr>
        <w:t xml:space="preserve">Watch the channel. Presence before the flywheel turns is documented and permanent. The founding cohort cannot be replicated by late arrivals regardless of contribution size. No payment required. No commitment. Just presence — which is the mechanic.</w:t>
      </w:r>
    </w:p>
    <w:p>
      <w:pPr>
        <w:spacing w:after="80"/>
      </w:pPr>
    </w:p>
    <w:p>
      <w:pPr>
        <w:spacing w:after="160"/>
        <w:jc w:val="left"/>
      </w:pPr>
      <w:r>
        <w:rPr>
          <w:rFonts w:ascii="Arial" w:cs="Arial" w:eastAsia="Arial" w:hAnsi="Arial"/>
          <w:b/>
          <w:bCs/>
          <w:sz w:val="22"/>
          <w:szCs w:val="22"/>
        </w:rPr>
        <w:t xml:space="preserve">02 — Signal: Name the problem you see.</w:t>
      </w:r>
    </w:p>
    <w:p>
      <w:pPr>
        <w:spacing w:after="160"/>
        <w:jc w:val="left"/>
      </w:pPr>
      <w:r>
        <w:rPr>
          <w:rFonts w:ascii="Arial" w:cs="Arial" w:eastAsia="Arial" w:hAnsi="Arial"/>
          <w:sz w:val="22"/>
          <w:szCs w:val="22"/>
        </w:rPr>
        <w:t xml:space="preserve">When an episode opens a question you recognize — in your industry, your country, your community — name it. Attach it to the timeline node where it emerged. This is how open questions become actionable problems.</w:t>
      </w:r>
    </w:p>
    <w:p>
      <w:pPr>
        <w:spacing w:after="80"/>
      </w:pPr>
    </w:p>
    <w:p>
      <w:pPr>
        <w:spacing w:after="160"/>
        <w:jc w:val="left"/>
      </w:pPr>
      <w:r>
        <w:rPr>
          <w:rFonts w:ascii="Arial" w:cs="Arial" w:eastAsia="Arial" w:hAnsi="Arial"/>
          <w:b/>
          <w:bCs/>
          <w:sz w:val="22"/>
          <w:szCs w:val="22"/>
        </w:rPr>
        <w:t xml:space="preserve">03 — Fuel: Support specific solutions, not general content.</w:t>
      </w:r>
    </w:p>
    <w:p>
      <w:pPr>
        <w:spacing w:after="160"/>
        <w:jc w:val="left"/>
      </w:pPr>
      <w:r>
        <w:rPr>
          <w:rFonts w:ascii="Arial" w:cs="Arial" w:eastAsia="Arial" w:hAnsi="Arial"/>
          <w:sz w:val="22"/>
          <w:szCs w:val="22"/>
        </w:rPr>
        <w:t xml:space="preserve">Financial contributions attach to specific open questions on the timeline. Not to the channel broadly — to the problems the channel opened. Every contribution documented publicly.</w:t>
      </w:r>
    </w:p>
    <w:p>
      <w:pPr>
        <w:spacing w:after="80"/>
      </w:pPr>
    </w:p>
    <w:p>
      <w:pPr>
        <w:spacing w:after="160"/>
        <w:jc w:val="left"/>
      </w:pPr>
      <w:r>
        <w:rPr>
          <w:rFonts w:ascii="Arial" w:cs="Arial" w:eastAsia="Arial" w:hAnsi="Arial"/>
          <w:b/>
          <w:bCs/>
          <w:sz w:val="22"/>
          <w:szCs w:val="22"/>
        </w:rPr>
        <w:t xml:space="preserve">04 — Solve: Produce something.</w:t>
      </w:r>
    </w:p>
    <w:p>
      <w:pPr>
        <w:spacing w:after="160"/>
        <w:jc w:val="left"/>
      </w:pPr>
      <w:r>
        <w:rPr>
          <w:rFonts w:ascii="Arial" w:cs="Arial" w:eastAsia="Arial" w:hAnsi="Arial"/>
          <w:sz w:val="22"/>
          <w:szCs w:val="22"/>
        </w:rPr>
        <w:t xml:space="preserve">A solution, adaptation, framework, analysis — filed against the open question. Co-creation from concern. No expertise required. The co-creation process is the equalizer.</w:t>
      </w:r>
    </w:p>
    <w:p>
      <w:pPr>
        <w:spacing w:after="80"/>
      </w:pPr>
    </w:p>
    <w:p>
      <w:pPr>
        <w:spacing w:after="160"/>
        <w:jc w:val="left"/>
      </w:pPr>
      <w:r>
        <w:rPr>
          <w:rFonts w:ascii="Arial" w:cs="Arial" w:eastAsia="Arial" w:hAnsi="Arial"/>
          <w:b/>
          <w:bCs/>
          <w:sz w:val="22"/>
          <w:szCs w:val="22"/>
        </w:rPr>
        <w:t xml:space="preserve">05 — Redirect: Solutions travel to actors who can implement them.</w:t>
      </w:r>
    </w:p>
    <w:p>
      <w:pPr>
        <w:spacing w:after="160"/>
        <w:jc w:val="left"/>
      </w:pPr>
      <w:r>
        <w:rPr>
          <w:rFonts w:ascii="Arial" w:cs="Arial" w:eastAsia="Arial" w:hAnsi="Arial"/>
          <w:sz w:val="22"/>
          <w:szCs w:val="22"/>
        </w:rPr>
        <w:t xml:space="preserve">The community’s documented support travels with the solutions. Each redirect generates new witnesses, new signals, new open questions — the ecosystem sustains itself.</w:t>
      </w:r>
    </w:p>
    <w:p>
      <w:r>
        <w:br w:type="page"/>
      </w:r>
    </w:p>
    <w:p>
      <w:pPr>
        <w:pStyle w:val="Heading1"/>
        <w:spacing w:after="200" w:before="480"/>
      </w:pPr>
      <w:r>
        <w:rPr>
          <w:rFonts w:ascii="Arial" w:cs="Arial" w:eastAsia="Arial" w:hAnsi="Arial"/>
          <w:b/>
          <w:bCs/>
          <w:sz w:val="28"/>
          <w:szCs w:val="28"/>
        </w:rPr>
        <w:t xml:space="preserve">Part VII — Founding Principles</w:t>
      </w:r>
    </w:p>
    <w:p>
      <w:pPr>
        <w:spacing w:after="160"/>
        <w:jc w:val="left"/>
      </w:pPr>
      <w:r>
        <w:rPr>
          <w:rFonts w:ascii="Arial" w:cs="Arial" w:eastAsia="Arial" w:hAnsi="Arial"/>
          <w:b/>
          <w:bCs/>
          <w:i/>
          <w:iCs/>
          <w:sz w:val="22"/>
          <w:szCs w:val="22"/>
        </w:rPr>
        <w:t xml:space="preserve">This platform will be given to the community it serves.</w:t>
      </w:r>
    </w:p>
    <w:p>
      <w:pPr>
        <w:spacing w:after="160"/>
        <w:jc w:val="left"/>
      </w:pPr>
      <w:r>
        <w:rPr>
          <w:rFonts w:ascii="Arial" w:cs="Arial" w:eastAsia="Arial" w:hAnsi="Arial"/>
          <w:i/>
          <w:iCs/>
          <w:sz w:val="22"/>
          <w:szCs w:val="22"/>
        </w:rPr>
        <w:t xml:space="preserve">That is not the goal. That is the founding commitment. Everything else follows from it.</w:t>
      </w:r>
    </w:p>
    <w:p>
      <w:pPr>
        <w:spacing w:after="160"/>
        <w:jc w:val="left"/>
      </w:pPr>
      <w:r>
        <w:rPr>
          <w:rFonts w:ascii="Arial" w:cs="Arial" w:eastAsia="Arial" w:hAnsi="Arial"/>
          <w:i/>
          <w:iCs/>
          <w:sz w:val="22"/>
          <w:szCs w:val="22"/>
        </w:rPr>
        <w:t xml:space="preserve">This promise is public, irrevocable, and enforceable by the community that receives it. It cannot be copied by any platform whose own structure prevents it from meaning it.</w:t>
      </w:r>
    </w:p>
    <w:p>
      <w:pPr>
        <w:pStyle w:val="Heading2"/>
        <w:spacing w:after="160" w:before="360"/>
      </w:pPr>
      <w:r>
        <w:rPr>
          <w:rFonts w:ascii="Arial" w:cs="Arial" w:eastAsia="Arial" w:hAnsi="Arial"/>
          <w:b/>
          <w:bCs/>
          <w:sz w:val="24"/>
          <w:szCs w:val="24"/>
        </w:rPr>
        <w:t xml:space="preserve">The Mission Is the Architecture</w:t>
      </w:r>
    </w:p>
    <w:p>
      <w:pPr>
        <w:spacing w:after="160"/>
        <w:jc w:val="left"/>
      </w:pPr>
      <w:r>
        <w:rPr>
          <w:rFonts w:ascii="Arial" w:cs="Arial" w:eastAsia="Arial" w:hAnsi="Arial"/>
          <w:sz w:val="22"/>
          <w:szCs w:val="22"/>
        </w:rPr>
        <w:t xml:space="preserve">HEEROZ is counter-capitalistic in its design. Not as ideology — as function. The platform works precisely because it refuses every extraction mechanic that makes other platforms untrustworthy. The design choices that look like constraints are the source of the platform’s value. Remove them and you have a different platform with none of HEEROZ’s actual power.</w:t>
      </w:r>
    </w:p>
    <w:p>
      <w:pPr>
        <w:pStyle w:val="Heading2"/>
        <w:spacing w:after="160" w:before="360"/>
      </w:pPr>
      <w:r>
        <w:rPr>
          <w:rFonts w:ascii="Arial" w:cs="Arial" w:eastAsia="Arial" w:hAnsi="Arial"/>
          <w:b/>
          <w:bCs/>
          <w:sz w:val="24"/>
          <w:szCs w:val="24"/>
        </w:rPr>
        <w:t xml:space="preserve">No Associate. No Institutional Transfer.</w:t>
      </w:r>
    </w:p>
    <w:p>
      <w:pPr>
        <w:spacing w:after="160"/>
        <w:jc w:val="left"/>
      </w:pPr>
      <w:r>
        <w:rPr>
          <w:rFonts w:ascii="Arial" w:cs="Arial" w:eastAsia="Arial" w:hAnsi="Arial"/>
          <w:sz w:val="22"/>
          <w:szCs w:val="22"/>
        </w:rPr>
        <w:t xml:space="preserve">HEEROZ is built and held solo until the bow-out moment. Not because of attachment to ownership — because of what happens when institutional logic enters the system. The corruption path is predictable and does not require bad actors. It requires only normal institutional incentives operating as designed. Year 1 the principles are intact. Year 3 the data layer becomes visible to the product team. Year 5 the platform looks like every other platform. The founding story is still on the about page. The soul is gone.</w:t>
      </w:r>
    </w:p>
    <w:p>
      <w:pPr>
        <w:pStyle w:val="Heading2"/>
        <w:spacing w:after="160" w:before="360"/>
      </w:pPr>
      <w:r>
        <w:rPr>
          <w:rFonts w:ascii="Arial" w:cs="Arial" w:eastAsia="Arial" w:hAnsi="Arial"/>
          <w:b/>
          <w:bCs/>
          <w:sz w:val="24"/>
          <w:szCs w:val="24"/>
        </w:rPr>
        <w:t xml:space="preserve">The Red Line</w:t>
      </w:r>
    </w:p>
    <w:p>
      <w:pPr>
        <w:spacing w:after="160"/>
        <w:jc w:val="left"/>
      </w:pPr>
      <w:r>
        <w:rPr>
          <w:rFonts w:ascii="Arial" w:cs="Arial" w:eastAsia="Arial" w:hAnsi="Arial"/>
          <w:sz w:val="22"/>
          <w:szCs w:val="22"/>
        </w:rPr>
        <w:t xml:space="preserve">Permanent AGI-world logic is never contaminated by transition mechanics. The B2B service fee, the pre-launch cohort funding, the founding investment — these are transition-phase instruments. They exist to reach the moment where the community can fund and govern the platform itself. They are tagged and removable without affecting the permanent architecture.</w:t>
      </w:r>
    </w:p>
    <w:p>
      <w:pPr>
        <w:spacing w:after="160"/>
        <w:jc w:val="left"/>
      </w:pPr>
      <w:r>
        <w:rPr>
          <w:rFonts w:ascii="Arial" w:cs="Arial" w:eastAsia="Arial" w:hAnsi="Arial"/>
          <w:b/>
          <w:bCs/>
          <w:sz w:val="22"/>
          <w:szCs w:val="22"/>
        </w:rPr>
        <w:t xml:space="preserve">The destination is a platform the community owns, funds, and directs. Not a startup that reached scale. Infrastructure that belongs to the people it serves.</w:t>
      </w:r>
    </w:p>
    <w:p>
      <w:pPr>
        <w:pStyle w:val="Heading2"/>
        <w:spacing w:after="160" w:before="360"/>
      </w:pPr>
      <w:r>
        <w:rPr>
          <w:rFonts w:ascii="Arial" w:cs="Arial" w:eastAsia="Arial" w:hAnsi="Arial"/>
          <w:b/>
          <w:bCs/>
          <w:sz w:val="24"/>
          <w:szCs w:val="24"/>
        </w:rPr>
        <w:t xml:space="preserve">The Locked Financial Principles</w:t>
      </w:r>
    </w:p>
    <w:p>
      <w:pPr>
        <w:pStyle w:val="ListParagraph"/>
        <w:numPr>
          <w:ilvl w:val="0"/>
          <w:numId w:val="2"/>
        </w:numPr>
        <w:spacing w:after="80"/>
      </w:pPr>
      <w:r>
        <w:rPr>
          <w:rFonts w:ascii="Arial" w:cs="Arial" w:eastAsia="Arial" w:hAnsi="Arial"/>
          <w:sz w:val="22"/>
          <w:szCs w:val="22"/>
        </w:rPr>
        <w:t xml:space="preserve">No cut on incoming donations or B2B contributions. 100% flows to the participant pool.</w:t>
      </w:r>
    </w:p>
    <w:p>
      <w:pPr>
        <w:pStyle w:val="ListParagraph"/>
        <w:numPr>
          <w:ilvl w:val="0"/>
          <w:numId w:val="2"/>
        </w:numPr>
        <w:spacing w:after="80"/>
      </w:pPr>
      <w:r>
        <w:rPr>
          <w:rFonts w:ascii="Arial" w:cs="Arial" w:eastAsia="Arial" w:hAnsi="Arial"/>
          <w:sz w:val="22"/>
          <w:szCs w:val="22"/>
        </w:rPr>
        <w:t xml:space="preserve">The platform cut is taken only at threshold release and marketplace sale — after the community has validated the work.</w:t>
      </w:r>
    </w:p>
    <w:p>
      <w:pPr>
        <w:pStyle w:val="ListParagraph"/>
        <w:numPr>
          <w:ilvl w:val="0"/>
          <w:numId w:val="2"/>
        </w:numPr>
        <w:spacing w:after="80"/>
      </w:pPr>
      <w:r>
        <w:rPr>
          <w:rFonts w:ascii="Arial" w:cs="Arial" w:eastAsia="Arial" w:hAnsi="Arial"/>
          <w:sz w:val="22"/>
          <w:szCs w:val="22"/>
        </w:rPr>
        <w:t xml:space="preserve">User data is never sold, shared, or used as a revenue stream.</w:t>
      </w:r>
    </w:p>
    <w:p>
      <w:pPr>
        <w:pStyle w:val="ListParagraph"/>
        <w:numPr>
          <w:ilvl w:val="0"/>
          <w:numId w:val="2"/>
        </w:numPr>
        <w:spacing w:after="80"/>
      </w:pPr>
      <w:r>
        <w:rPr>
          <w:rFonts w:ascii="Arial" w:cs="Arial" w:eastAsia="Arial" w:hAnsi="Arial"/>
          <w:sz w:val="22"/>
          <w:szCs w:val="22"/>
        </w:rPr>
        <w:t xml:space="preserve">No advertising. No company paying to reach users.</w:t>
      </w:r>
    </w:p>
    <w:p>
      <w:pPr>
        <w:pStyle w:val="ListParagraph"/>
        <w:numPr>
          <w:ilvl w:val="0"/>
          <w:numId w:val="2"/>
        </w:numPr>
        <w:spacing w:after="160"/>
      </w:pPr>
      <w:r>
        <w:rPr>
          <w:rFonts w:ascii="Arial" w:cs="Arial" w:eastAsia="Arial" w:hAnsi="Arial"/>
          <w:sz w:val="22"/>
          <w:szCs w:val="22"/>
        </w:rPr>
        <w:t xml:space="preserve">Full financial transparency. Operational costs, revenue flows, participant pool size visible to the community in real time.</w:t>
      </w:r>
    </w:p>
    <w:p>
      <w:pPr>
        <w:pStyle w:val="Heading2"/>
        <w:spacing w:after="160" w:before="360"/>
      </w:pPr>
      <w:r>
        <w:rPr>
          <w:rFonts w:ascii="Arial" w:cs="Arial" w:eastAsia="Arial" w:hAnsi="Arial"/>
          <w:b/>
          <w:bCs/>
          <w:sz w:val="24"/>
          <w:szCs w:val="24"/>
        </w:rPr>
        <w:t xml:space="preserve">The Copycat Principle</w:t>
      </w:r>
    </w:p>
    <w:p>
      <w:pPr>
        <w:spacing w:after="160"/>
        <w:jc w:val="left"/>
      </w:pPr>
      <w:r>
        <w:rPr>
          <w:rFonts w:ascii="Arial" w:cs="Arial" w:eastAsia="Arial" w:hAnsi="Arial"/>
          <w:sz w:val="22"/>
          <w:szCs w:val="22"/>
        </w:rPr>
        <w:t xml:space="preserve">If someone copies HEEROZ word for word and incorporates it exactly as designed — that is the mission succeeding, not failing. The goal was never ownership. It was that the solution exists for the people who need it.</w:t>
      </w:r>
    </w:p>
    <w:p>
      <w:pPr>
        <w:spacing w:after="160"/>
        <w:jc w:val="left"/>
      </w:pPr>
      <w:r>
        <w:rPr>
          <w:rFonts w:ascii="Arial" w:cs="Arial" w:eastAsia="Arial" w:hAnsi="Arial"/>
          <w:sz w:val="22"/>
          <w:szCs w:val="22"/>
        </w:rPr>
        <w:t xml:space="preserve">A corporate copy cannot replicate the founding truth. It arrives with the same mechanics and the opposite origin. The person who lost their job to the profit-maximizing logic of that corporation will feel the difference — not intellectually, in their gut — before a single word is spoken.</w:t>
      </w:r>
    </w:p>
    <w:p>
      <w:pPr>
        <w:spacing w:after="160"/>
        <w:jc w:val="left"/>
      </w:pPr>
      <w:r>
        <w:rPr>
          <w:rFonts w:ascii="Arial" w:cs="Arial" w:eastAsia="Arial" w:hAnsi="Arial"/>
          <w:sz w:val="22"/>
          <w:szCs w:val="22"/>
        </w:rPr>
        <w:t xml:space="preserve">The moat is not the technology. The moat is the documented origin — thirteen years, a closed door, a co-creation process documented before the crisis made it commercially obvious, a founder with no financial incentive driving the design. That cannot be copied because it already happened.</w:t>
      </w:r>
    </w:p>
    <w:p>
      <w:pPr>
        <w:pStyle w:val="Heading2"/>
        <w:spacing w:after="160" w:before="360"/>
      </w:pPr>
      <w:r>
        <w:rPr>
          <w:rFonts w:ascii="Arial" w:cs="Arial" w:eastAsia="Arial" w:hAnsi="Arial"/>
          <w:b/>
          <w:bCs/>
          <w:sz w:val="24"/>
          <w:szCs w:val="24"/>
        </w:rPr>
        <w:t xml:space="preserve">The Acquisition Paradox</w:t>
      </w:r>
    </w:p>
    <w:p>
      <w:pPr>
        <w:spacing w:after="160"/>
        <w:jc w:val="left"/>
      </w:pPr>
      <w:r>
        <w:rPr>
          <w:rFonts w:ascii="Arial" w:cs="Arial" w:eastAsia="Arial" w:hAnsi="Arial"/>
          <w:sz w:val="22"/>
          <w:szCs w:val="22"/>
        </w:rPr>
        <w:t xml:space="preserve">The value an AI company wants to acquire from HEEROZ evaporates the moment they acquire it. Independence from the companies causing displacement is the structural source of credibility.</w:t>
      </w:r>
    </w:p>
    <w:p>
      <w:pPr>
        <w:spacing w:after="160"/>
        <w:jc w:val="left"/>
      </w:pPr>
      <w:r>
        <w:rPr>
          <w:rFonts w:ascii="Arial" w:cs="Arial" w:eastAsia="Arial" w:hAnsi="Arial"/>
          <w:sz w:val="22"/>
          <w:szCs w:val="22"/>
        </w:rPr>
        <w:t xml:space="preserve">An offer is considered only under one condition: the acquiring party accepts every founding principle intact — legally, architecturally, structurally — in a way that makes the predictable corruptions technically and contractually impossible. Not promised. Impossible. If that condition cannot be met, the offer is declined.</w:t>
      </w:r>
    </w:p>
    <w:p>
      <w:pPr>
        <w:pStyle w:val="Heading2"/>
        <w:spacing w:after="160" w:before="360"/>
      </w:pPr>
      <w:r>
        <w:rPr>
          <w:rFonts w:ascii="Arial" w:cs="Arial" w:eastAsia="Arial" w:hAnsi="Arial"/>
          <w:b/>
          <w:bCs/>
          <w:sz w:val="24"/>
          <w:szCs w:val="24"/>
        </w:rPr>
        <w:t xml:space="preserve">The Bow-Out</w:t>
      </w:r>
    </w:p>
    <w:p>
      <w:pPr>
        <w:spacing w:after="160"/>
        <w:jc w:val="left"/>
      </w:pPr>
      <w:r>
        <w:rPr>
          <w:rFonts w:ascii="Arial" w:cs="Arial" w:eastAsia="Arial" w:hAnsi="Arial"/>
          <w:sz w:val="22"/>
          <w:szCs w:val="22"/>
        </w:rPr>
        <w:t xml:space="preserve">The end goal of the founder’s role is to remove himself from it entirely. Not through sale. Not through institutional transfer. Through building the platform to the point where the community governs it, funds it, and directs its evolution — and then stepping back publicly, transparently, returning whatever wealth was generated to the platform itself, and bowing out.</w:t>
      </w:r>
    </w:p>
    <w:p>
      <w:pPr>
        <w:spacing w:after="160"/>
        <w:jc w:val="left"/>
      </w:pPr>
      <w:r>
        <w:rPr>
          <w:rFonts w:ascii="Arial" w:cs="Arial" w:eastAsia="Arial" w:hAnsi="Arial"/>
          <w:b/>
          <w:bCs/>
          <w:i/>
          <w:iCs/>
          <w:sz w:val="22"/>
          <w:szCs w:val="22"/>
        </w:rPr>
        <w:t xml:space="preserve">Build something that doesn’t need you. Hand it to the people it serves. Leave without putting your name on the stone.</w:t>
      </w:r>
    </w:p>
    <w:p>
      <w:r>
        <w:br w:type="page"/>
      </w:r>
    </w:p>
    <w:p>
      <w:pPr>
        <w:pStyle w:val="Heading1"/>
        <w:spacing w:after="200" w:before="480"/>
      </w:pPr>
      <w:r>
        <w:rPr>
          <w:rFonts w:ascii="Arial" w:cs="Arial" w:eastAsia="Arial" w:hAnsi="Arial"/>
          <w:b/>
          <w:bCs/>
          <w:sz w:val="28"/>
          <w:szCs w:val="28"/>
        </w:rPr>
        <w:t xml:space="preserve">Part VIII — HEEROZ 0.1</w:t>
      </w:r>
    </w:p>
    <w:p>
      <w:pPr>
        <w:pStyle w:val="Heading2"/>
        <w:spacing w:after="160" w:before="360"/>
      </w:pPr>
      <w:r>
        <w:rPr>
          <w:rFonts w:ascii="Arial" w:cs="Arial" w:eastAsia="Arial" w:hAnsi="Arial"/>
          <w:b/>
          <w:bCs/>
          <w:sz w:val="24"/>
          <w:szCs w:val="24"/>
        </w:rPr>
        <w:t xml:space="preserve">The Strategic Breakthrough</w:t>
      </w:r>
    </w:p>
    <w:p>
      <w:pPr>
        <w:spacing w:after="160"/>
        <w:jc w:val="left"/>
      </w:pPr>
      <w:r>
        <w:rPr>
          <w:rFonts w:ascii="Arial" w:cs="Arial" w:eastAsia="Arial" w:hAnsi="Arial"/>
          <w:sz w:val="22"/>
          <w:szCs w:val="22"/>
        </w:rPr>
        <w:t xml:space="preserve">This was not a planned decision. It arrived by following the logic of the work honestly.</w:t>
      </w:r>
    </w:p>
    <w:p>
      <w:pPr>
        <w:spacing w:after="160"/>
        <w:jc w:val="left"/>
      </w:pPr>
      <w:r>
        <w:rPr>
          <w:rFonts w:ascii="Arial" w:cs="Arial" w:eastAsia="Arial" w:hAnsi="Arial"/>
          <w:sz w:val="22"/>
          <w:szCs w:val="22"/>
        </w:rPr>
        <w:t xml:space="preserve">The participation question for the channel and website led to designing the first session document. The first session document required a log mechanic to document what gets produced. The log mechanic required a community pool visible in real time. The community pool required a participation pathway. And at the end of that chain, the website was no longer describing HEEROZ — it was running it.</w:t>
      </w:r>
    </w:p>
    <w:p>
      <w:pPr>
        <w:spacing w:after="160"/>
        <w:jc w:val="left"/>
      </w:pPr>
      <w:r>
        <w:rPr>
          <w:rFonts w:ascii="Arial" w:cs="Arial" w:eastAsia="Arial" w:hAnsi="Arial"/>
          <w:b/>
          <w:bCs/>
          <w:sz w:val="22"/>
          <w:szCs w:val="22"/>
        </w:rPr>
        <w:t xml:space="preserve">HEEROZ 0.1 is the full platform mechanic running on the infrastructure currently available — without an AI engineer, without AI computing costs, without platform investment.</w:t>
      </w:r>
    </w:p>
    <w:p>
      <w:pPr>
        <w:spacing w:after="160"/>
        <w:jc w:val="left"/>
      </w:pPr>
      <w:r>
        <w:rPr>
          <w:rFonts w:ascii="Arial" w:cs="Arial" w:eastAsia="Arial" w:hAnsi="Arial"/>
          <w:sz w:val="22"/>
          <w:szCs w:val="22"/>
        </w:rPr>
        <w:t xml:space="preserve">What it holds:</w:t>
      </w:r>
    </w:p>
    <w:p>
      <w:pPr>
        <w:spacing w:after="160"/>
      </w:pPr>
      <w:r>
        <w:rPr>
          <w:rFonts w:ascii="Arial" w:cs="Arial" w:eastAsia="Arial" w:hAnsi="Arial"/>
          <w:b/>
          <w:bCs/>
          <w:sz w:val="22"/>
          <w:szCs w:val="22"/>
        </w:rPr>
        <w:t xml:space="preserve">The projects: </w:t>
      </w:r>
      <w:r>
        <w:rPr>
          <w:rFonts w:ascii="Arial" w:cs="Arial" w:eastAsia="Arial" w:hAnsi="Arial"/>
          <w:sz w:val="22"/>
          <w:szCs w:val="22"/>
        </w:rPr>
        <w:t xml:space="preserve">CG paper, HEEROZ design, VEIL — published freely and accessible.</w:t>
      </w:r>
    </w:p>
    <w:p>
      <w:pPr>
        <w:spacing w:after="160"/>
      </w:pPr>
      <w:r>
        <w:rPr>
          <w:rFonts w:ascii="Arial" w:cs="Arial" w:eastAsia="Arial" w:hAnsi="Arial"/>
          <w:b/>
          <w:bCs/>
          <w:sz w:val="22"/>
          <w:szCs w:val="22"/>
        </w:rPr>
        <w:t xml:space="preserve">The log: </w:t>
      </w:r>
      <w:r>
        <w:rPr>
          <w:rFonts w:ascii="Arial" w:cs="Arial" w:eastAsia="Arial" w:hAnsi="Arial"/>
          <w:sz w:val="22"/>
          <w:szCs w:val="22"/>
        </w:rPr>
        <w:t xml:space="preserve">The complete co-creation record, documented honestly, growing in real time.</w:t>
      </w:r>
    </w:p>
    <w:p>
      <w:pPr>
        <w:spacing w:after="160"/>
      </w:pPr>
      <w:r>
        <w:rPr>
          <w:rFonts w:ascii="Arial" w:cs="Arial" w:eastAsia="Arial" w:hAnsi="Arial"/>
          <w:b/>
          <w:bCs/>
          <w:sz w:val="22"/>
          <w:szCs w:val="22"/>
        </w:rPr>
        <w:t xml:space="preserve">The community pool: </w:t>
      </w:r>
      <w:r>
        <w:rPr>
          <w:rFonts w:ascii="Arial" w:cs="Arial" w:eastAsia="Arial" w:hAnsi="Arial"/>
          <w:sz w:val="22"/>
          <w:szCs w:val="22"/>
        </w:rPr>
        <w:t xml:space="preserve">Live, transparent, Ko-fi integrated. Visible balance, visible allocation.</w:t>
      </w:r>
    </w:p>
    <w:p>
      <w:pPr>
        <w:spacing w:after="160"/>
      </w:pPr>
      <w:r>
        <w:rPr>
          <w:rFonts w:ascii="Arial" w:cs="Arial" w:eastAsia="Arial" w:hAnsi="Arial"/>
          <w:b/>
          <w:bCs/>
          <w:sz w:val="22"/>
          <w:szCs w:val="22"/>
        </w:rPr>
        <w:t xml:space="preserve">The participation pathway: </w:t>
      </w:r>
      <w:r>
        <w:rPr>
          <w:rFonts w:ascii="Arial" w:cs="Arial" w:eastAsia="Arial" w:hAnsi="Arial"/>
          <w:sz w:val="22"/>
          <w:szCs w:val="22"/>
        </w:rPr>
        <w:t xml:space="preserve">The first session document. Setup guide for Claude. How to begin.</w:t>
      </w:r>
    </w:p>
    <w:p>
      <w:pPr>
        <w:spacing w:after="160"/>
      </w:pPr>
      <w:r>
        <w:rPr>
          <w:rFonts w:ascii="Arial" w:cs="Arial" w:eastAsia="Arial" w:hAnsi="Arial"/>
          <w:b/>
          <w:bCs/>
          <w:sz w:val="22"/>
          <w:szCs w:val="22"/>
        </w:rPr>
        <w:t xml:space="preserve">The channel: </w:t>
      </w:r>
      <w:r>
        <w:rPr>
          <w:rFonts w:ascii="Arial" w:cs="Arial" w:eastAsia="Arial" w:hAnsi="Arial"/>
          <w:sz w:val="22"/>
          <w:szCs w:val="22"/>
        </w:rPr>
        <w:t xml:space="preserve">The witnessed process. Every session documented publicly. The founding cohort forming around something already running.</w:t>
      </w:r>
    </w:p>
    <w:p>
      <w:pPr>
        <w:spacing w:after="80"/>
      </w:pPr>
    </w:p>
    <w:p>
      <w:pPr>
        <w:spacing w:after="160"/>
        <w:jc w:val="left"/>
      </w:pPr>
      <w:r>
        <w:rPr>
          <w:rFonts w:ascii="Arial" w:cs="Arial" w:eastAsia="Arial" w:hAnsi="Arial"/>
          <w:sz w:val="22"/>
          <w:szCs w:val="22"/>
        </w:rPr>
        <w:t xml:space="preserve">This is not a mockup. It is not a prototype describing something that will be built. It is HEEROZ operating on manual infrastructure — the same logic, the same sequence, the same mechanic. The AI engineer replaces the manual parts with engineered infrastructure when the time comes. The soul is already present.</w:t>
      </w:r>
    </w:p>
    <w:p>
      <w:pPr>
        <w:pStyle w:val="Heading2"/>
        <w:spacing w:after="160" w:before="360"/>
      </w:pPr>
      <w:r>
        <w:rPr>
          <w:rFonts w:ascii="Arial" w:cs="Arial" w:eastAsia="Arial" w:hAnsi="Arial"/>
          <w:b/>
          <w:bCs/>
          <w:sz w:val="24"/>
          <w:szCs w:val="24"/>
        </w:rPr>
        <w:t xml:space="preserve">What Changes for Every Stakeholder</w:t>
      </w:r>
    </w:p>
    <w:p>
      <w:pPr>
        <w:spacing w:after="160"/>
        <w:jc w:val="left"/>
      </w:pPr>
      <w:r>
        <w:rPr>
          <w:rFonts w:ascii="Arial" w:cs="Arial" w:eastAsia="Arial" w:hAnsi="Arial"/>
          <w:sz w:val="22"/>
          <w:szCs w:val="22"/>
        </w:rPr>
        <w:t xml:space="preserve">Every stakeholder conversation changes fundamentally when what is being shown already exists.</w:t>
      </w:r>
    </w:p>
    <w:p>
      <w:pPr>
        <w:spacing w:after="160"/>
      </w:pPr>
      <w:r>
        <w:rPr>
          <w:rFonts w:ascii="Arial" w:cs="Arial" w:eastAsia="Arial" w:hAnsi="Arial"/>
          <w:b/>
          <w:bCs/>
          <w:sz w:val="22"/>
          <w:szCs w:val="22"/>
        </w:rPr>
        <w:t xml:space="preserve">To an AI company: </w:t>
      </w:r>
      <w:r>
        <w:rPr>
          <w:rFonts w:ascii="Arial" w:cs="Arial" w:eastAsia="Arial" w:hAnsi="Arial"/>
          <w:sz w:val="22"/>
          <w:szCs w:val="22"/>
        </w:rPr>
        <w:t xml:space="preserve">not “here is a platform I need resources to build” but “here is a running demonstration with an active community, operating on the logic I’m describing.”</w:t>
      </w:r>
    </w:p>
    <w:p>
      <w:pPr>
        <w:spacing w:after="160"/>
      </w:pPr>
      <w:r>
        <w:rPr>
          <w:rFonts w:ascii="Arial" w:cs="Arial" w:eastAsia="Arial" w:hAnsi="Arial"/>
          <w:b/>
          <w:bCs/>
          <w:sz w:val="22"/>
          <w:szCs w:val="22"/>
        </w:rPr>
        <w:t xml:space="preserve">To a potential AI engineer: </w:t>
      </w:r>
      <w:r>
        <w:rPr>
          <w:rFonts w:ascii="Arial" w:cs="Arial" w:eastAsia="Arial" w:hAnsi="Arial"/>
          <w:sz w:val="22"/>
          <w:szCs w:val="22"/>
        </w:rPr>
        <w:t xml:space="preserve">not “here is a spec for something that doesn’t exist” but “here is something already working manually. Your job is to replace the manual parts with infrastructure.”</w:t>
      </w:r>
    </w:p>
    <w:p>
      <w:pPr>
        <w:spacing w:after="160"/>
      </w:pPr>
      <w:r>
        <w:rPr>
          <w:rFonts w:ascii="Arial" w:cs="Arial" w:eastAsia="Arial" w:hAnsi="Arial"/>
          <w:b/>
          <w:bCs/>
          <w:sz w:val="22"/>
          <w:szCs w:val="22"/>
        </w:rPr>
        <w:t xml:space="preserve">To the AI safety community: </w:t>
      </w:r>
      <w:r>
        <w:rPr>
          <w:rFonts w:ascii="Arial" w:cs="Arial" w:eastAsia="Arial" w:hAnsi="Arial"/>
          <w:sz w:val="22"/>
          <w:szCs w:val="22"/>
        </w:rPr>
        <w:t xml:space="preserve">not “here is a paper proposing something theoretical” but “here is the paper, and here is the thing it describes, already running.”</w:t>
      </w:r>
    </w:p>
    <w:p>
      <w:pPr>
        <w:spacing w:after="160"/>
      </w:pPr>
      <w:r>
        <w:rPr>
          <w:rFonts w:ascii="Arial" w:cs="Arial" w:eastAsia="Arial" w:hAnsi="Arial"/>
          <w:b/>
          <w:bCs/>
          <w:sz w:val="22"/>
          <w:szCs w:val="22"/>
        </w:rPr>
        <w:t xml:space="preserve">To the awareness community: </w:t>
      </w:r>
      <w:r>
        <w:rPr>
          <w:rFonts w:ascii="Arial" w:cs="Arial" w:eastAsia="Arial" w:hAnsi="Arial"/>
          <w:sz w:val="22"/>
          <w:szCs w:val="22"/>
        </w:rPr>
        <w:t xml:space="preserve">not “here is what I’m planning” but “here is what already exists. You can see it.”</w:t>
      </w:r>
    </w:p>
    <w:p>
      <w:pPr>
        <w:pStyle w:val="Heading2"/>
        <w:spacing w:after="160" w:before="360"/>
      </w:pPr>
      <w:r>
        <w:rPr>
          <w:rFonts w:ascii="Arial" w:cs="Arial" w:eastAsia="Arial" w:hAnsi="Arial"/>
          <w:b/>
          <w:bCs/>
          <w:sz w:val="24"/>
          <w:szCs w:val="24"/>
        </w:rPr>
        <w:t xml:space="preserve">Why the Financial Pressure Dissolves at 0.1</w:t>
      </w:r>
    </w:p>
    <w:p>
      <w:pPr>
        <w:spacing w:after="160"/>
        <w:jc w:val="left"/>
      </w:pPr>
      <w:r>
        <w:rPr>
          <w:rFonts w:ascii="Arial" w:cs="Arial" w:eastAsia="Arial" w:hAnsi="Arial"/>
          <w:sz w:val="22"/>
          <w:szCs w:val="22"/>
        </w:rPr>
        <w:t xml:space="preserve">The computing cost problem that made the financial model non-viable at flywheel scale does not exist at 0.1. The participation pathway runs through Claude — the participant’s own Claude subscription. The infrastructure cost on the platform side is zero. The mechanic runs before the financial pressure arrives.</w:t>
      </w:r>
    </w:p>
    <w:p>
      <w:r>
        <w:br w:type="page"/>
      </w:r>
    </w:p>
    <w:p>
      <w:pPr>
        <w:pStyle w:val="Heading1"/>
        <w:spacing w:after="200" w:before="480"/>
      </w:pPr>
      <w:r>
        <w:rPr>
          <w:rFonts w:ascii="Arial" w:cs="Arial" w:eastAsia="Arial" w:hAnsi="Arial"/>
          <w:b/>
          <w:bCs/>
          <w:sz w:val="28"/>
          <w:szCs w:val="28"/>
        </w:rPr>
        <w:t xml:space="preserve">Part IX — The Channel and Founding Cohort</w:t>
      </w:r>
    </w:p>
    <w:p>
      <w:pPr>
        <w:spacing w:after="160"/>
        <w:jc w:val="left"/>
      </w:pPr>
      <w:r>
        <w:rPr>
          <w:rFonts w:ascii="Arial" w:cs="Arial" w:eastAsia="Arial" w:hAnsi="Arial"/>
          <w:sz w:val="22"/>
          <w:szCs w:val="22"/>
        </w:rPr>
        <w:t xml:space="preserve">The YouTube channel is HEEROZ 0.1 running publicly. The creator is participant one — the first person running the platform’s own mechanic before the platform exists. The audience is the founding community. Every session documented, logged, attributed, visible before the outcome is known.</w:t>
      </w:r>
    </w:p>
    <w:p>
      <w:pPr>
        <w:pStyle w:val="Heading2"/>
        <w:spacing w:after="160" w:before="360"/>
      </w:pPr>
      <w:r>
        <w:rPr>
          <w:rFonts w:ascii="Arial" w:cs="Arial" w:eastAsia="Arial" w:hAnsi="Arial"/>
          <w:b/>
          <w:bCs/>
          <w:sz w:val="24"/>
          <w:szCs w:val="24"/>
        </w:rPr>
        <w:t xml:space="preserve">Channel Architecture</w:t>
      </w:r>
    </w:p>
    <w:p>
      <w:pPr>
        <w:spacing w:after="160"/>
        <w:jc w:val="left"/>
      </w:pPr>
      <w:r>
        <w:rPr>
          <w:rFonts w:ascii="Arial" w:cs="Arial" w:eastAsia="Arial" w:hAnsi="Arial"/>
          <w:sz w:val="22"/>
          <w:szCs w:val="22"/>
        </w:rPr>
        <w:t xml:space="preserve">The channel runs a 13-episode series structured as paired problem/solution arcs. Three introduction episodes (the origin, the co-creation process, the participation pathway), then five paired episodes where each problem episode creates the appetite that the following solution episode satisfies. Both paths work independently as two different coherent series. Together they build the full argument.</w:t>
      </w:r>
    </w:p>
    <w:p>
      <w:pPr>
        <w:spacing w:after="160"/>
        <w:jc w:val="left"/>
      </w:pPr>
      <w:r>
        <w:rPr>
          <w:rFonts w:ascii="Arial" w:cs="Arial" w:eastAsia="Arial" w:hAnsi="Arial"/>
          <w:sz w:val="22"/>
          <w:szCs w:val="22"/>
        </w:rPr>
        <w:t xml:space="preserve">Episode 0 serves as a dark-treatment prologue, distinct from the numbered series. VEIL is repositioned as Act 100 — the positive scenario destination, not part of the main episode sequence.</w:t>
      </w:r>
    </w:p>
    <w:p>
      <w:pPr>
        <w:pStyle w:val="Heading2"/>
        <w:spacing w:after="160" w:before="360"/>
      </w:pPr>
      <w:r>
        <w:rPr>
          <w:rFonts w:ascii="Arial" w:cs="Arial" w:eastAsia="Arial" w:hAnsi="Arial"/>
          <w:b/>
          <w:bCs/>
          <w:sz w:val="24"/>
          <w:szCs w:val="24"/>
        </w:rPr>
        <w:t xml:space="preserve">Founding Cohort</w:t>
      </w:r>
    </w:p>
    <w:p>
      <w:pPr>
        <w:spacing w:after="160"/>
        <w:jc w:val="left"/>
      </w:pPr>
      <w:r>
        <w:rPr>
          <w:rFonts w:ascii="Arial" w:cs="Arial" w:eastAsia="Arial" w:hAnsi="Arial"/>
          <w:sz w:val="22"/>
          <w:szCs w:val="22"/>
        </w:rPr>
        <w:t xml:space="preserve">Founding cohort status is earned through witnessed presence, not financial contribution. The people who were present before the flywheel turned cannot be replicated by late arrivals regardless of contribution size. When HEEROZ launches as a platform, the founding cohort does not arrive as new users. They arrive as the people who witnessed the founding. Their status is in the logs, on the website, timestamped from the beginning.</w:t>
      </w:r>
    </w:p>
    <w:p>
      <w:pPr>
        <w:spacing w:after="160"/>
        <w:jc w:val="left"/>
      </w:pPr>
      <w:r>
        <w:rPr>
          <w:rFonts w:ascii="Arial" w:cs="Arial" w:eastAsia="Arial" w:hAnsi="Arial"/>
          <w:sz w:val="22"/>
          <w:szCs w:val="22"/>
        </w:rPr>
        <w:t xml:space="preserve">The copy-paste threat assumed the platform had not started yet. At 0.1, it already has. The origin is documented, witnessed, timestamped. A well-resourced actor arriving later with more resources cannot manufacture this.</w:t>
      </w:r>
    </w:p>
    <w:p>
      <w:r>
        <w:br w:type="page"/>
      </w:r>
    </w:p>
    <w:p>
      <w:pPr>
        <w:pStyle w:val="Heading1"/>
        <w:spacing w:after="200" w:before="480"/>
      </w:pPr>
      <w:r>
        <w:rPr>
          <w:rFonts w:ascii="Arial" w:cs="Arial" w:eastAsia="Arial" w:hAnsi="Arial"/>
          <w:b/>
          <w:bCs/>
          <w:sz w:val="28"/>
          <w:szCs w:val="28"/>
        </w:rPr>
        <w:t xml:space="preserve">Part X — Current State — April 15, 2026</w:t>
      </w:r>
    </w:p>
    <w:p>
      <w:pPr>
        <w:pStyle w:val="Heading2"/>
        <w:spacing w:after="160" w:before="360"/>
      </w:pPr>
      <w:r>
        <w:rPr>
          <w:rFonts w:ascii="Arial" w:cs="Arial" w:eastAsia="Arial" w:hAnsi="Arial"/>
          <w:b/>
          <w:bCs/>
          <w:sz w:val="24"/>
          <w:szCs w:val="24"/>
        </w:rPr>
        <w:t xml:space="preserve">What Exists</w:t>
      </w:r>
    </w:p>
    <w:p>
      <w:pPr>
        <w:pStyle w:val="ListParagraph"/>
        <w:numPr>
          <w:ilvl w:val="0"/>
          <w:numId w:val="2"/>
        </w:numPr>
        <w:spacing w:after="80"/>
      </w:pPr>
      <w:r>
        <w:rPr>
          <w:rFonts w:ascii="Arial" w:cs="Arial" w:eastAsia="Arial" w:hAnsi="Arial"/>
          <w:sz w:val="22"/>
          <w:szCs w:val="22"/>
        </w:rPr>
        <w:t xml:space="preserve">The website (positiveoutcome.ai) is live — a single-file HTML application with Home, Timeline, Projects Hub (CG/HEEROZ/VEIL), Channel, Log, Join, and Work With Us pages. DNS verification in progress with Netlify.</w:t>
      </w:r>
    </w:p>
    <w:p>
      <w:pPr>
        <w:pStyle w:val="ListParagraph"/>
        <w:numPr>
          <w:ilvl w:val="0"/>
          <w:numId w:val="2"/>
        </w:numPr>
        <w:spacing w:after="80"/>
      </w:pPr>
      <w:r>
        <w:rPr>
          <w:rFonts w:ascii="Arial" w:cs="Arial" w:eastAsia="Arial" w:hAnsi="Arial"/>
          <w:sz w:val="22"/>
          <w:szCs w:val="22"/>
        </w:rPr>
        <w:t xml:space="preserve">The CG research paper is submitted to arXiv (cs.AI, CC BY license, ID 7433652, endorsement code KCPNYM). Endorsement outreach is underway.</w:t>
      </w:r>
    </w:p>
    <w:p>
      <w:pPr>
        <w:pStyle w:val="ListParagraph"/>
        <w:numPr>
          <w:ilvl w:val="0"/>
          <w:numId w:val="2"/>
        </w:numPr>
        <w:spacing w:after="80"/>
      </w:pPr>
      <w:r>
        <w:rPr>
          <w:rFonts w:ascii="Arial" w:cs="Arial" w:eastAsia="Arial" w:hAnsi="Arial"/>
          <w:sz w:val="22"/>
          <w:szCs w:val="22"/>
        </w:rPr>
        <w:t xml:space="preserve">The co-creation log runs continuously. Over 30 sessions documented in the three-zone format (what the human brought / what the AI produced / what neither produced alone).</w:t>
      </w:r>
    </w:p>
    <w:p>
      <w:pPr>
        <w:pStyle w:val="ListParagraph"/>
        <w:numPr>
          <w:ilvl w:val="0"/>
          <w:numId w:val="2"/>
        </w:numPr>
        <w:spacing w:after="80"/>
      </w:pPr>
      <w:r>
        <w:rPr>
          <w:rFonts w:ascii="Arial" w:cs="Arial" w:eastAsia="Arial" w:hAnsi="Arial"/>
          <w:sz w:val="22"/>
          <w:szCs w:val="22"/>
        </w:rPr>
        <w:t xml:space="preserve">The VEIL world bible, character bible, creative bible, and prose scenes are complete. The world is locked.</w:t>
      </w:r>
    </w:p>
    <w:p>
      <w:pPr>
        <w:pStyle w:val="ListParagraph"/>
        <w:numPr>
          <w:ilvl w:val="0"/>
          <w:numId w:val="2"/>
        </w:numPr>
        <w:spacing w:after="80"/>
      </w:pPr>
      <w:r>
        <w:rPr>
          <w:rFonts w:ascii="Arial" w:cs="Arial" w:eastAsia="Arial" w:hAnsi="Arial"/>
          <w:sz w:val="22"/>
          <w:szCs w:val="22"/>
        </w:rPr>
        <w:t xml:space="preserve">CG Paper 2 theoretical framework is developed (six arguments). Paper 4 (“CG as International Governance Architecture”) is seeded.</w:t>
      </w:r>
    </w:p>
    <w:p>
      <w:pPr>
        <w:pStyle w:val="ListParagraph"/>
        <w:numPr>
          <w:ilvl w:val="0"/>
          <w:numId w:val="2"/>
        </w:numPr>
        <w:spacing w:after="80"/>
      </w:pPr>
      <w:r>
        <w:rPr>
          <w:rFonts w:ascii="Arial" w:cs="Arial" w:eastAsia="Arial" w:hAnsi="Arial"/>
          <w:sz w:val="22"/>
          <w:szCs w:val="22"/>
        </w:rPr>
        <w:t xml:space="preserve">The channel architecture is locked: 13-episode series with pairing logic, four-tier participation architecture, origin video sequence.</w:t>
      </w:r>
    </w:p>
    <w:p>
      <w:pPr>
        <w:pStyle w:val="ListParagraph"/>
        <w:numPr>
          <w:ilvl w:val="0"/>
          <w:numId w:val="2"/>
        </w:numPr>
        <w:spacing w:after="160"/>
      </w:pPr>
      <w:r>
        <w:rPr>
          <w:rFonts w:ascii="Arial" w:cs="Arial" w:eastAsia="Arial" w:hAnsi="Arial"/>
          <w:sz w:val="22"/>
          <w:szCs w:val="22"/>
        </w:rPr>
        <w:t xml:space="preserve">The complete document library exists across 10 organized folders (CG, HEEROZ, VEIL, Website, YouTube Channel, Log Cocreation, Transcripts, Comm, Admin, References).</w:t>
      </w:r>
    </w:p>
    <w:p>
      <w:pPr>
        <w:pStyle w:val="Heading2"/>
        <w:spacing w:after="160" w:before="360"/>
      </w:pPr>
      <w:r>
        <w:rPr>
          <w:rFonts w:ascii="Arial" w:cs="Arial" w:eastAsia="Arial" w:hAnsi="Arial"/>
          <w:b/>
          <w:bCs/>
          <w:sz w:val="24"/>
          <w:szCs w:val="24"/>
        </w:rPr>
        <w:t xml:space="preserve">Key Deadlines and Next Steps</w:t>
      </w:r>
    </w:p>
    <w:p>
      <w:pPr>
        <w:spacing w:after="160"/>
      </w:pPr>
      <w:r>
        <w:rPr>
          <w:rFonts w:ascii="Arial" w:cs="Arial" w:eastAsia="Arial" w:hAnsi="Arial"/>
          <w:b/>
          <w:bCs/>
          <w:sz w:val="22"/>
          <w:szCs w:val="22"/>
        </w:rPr>
        <w:t xml:space="preserve">September 1, 2026: </w:t>
      </w:r>
      <w:r>
        <w:rPr>
          <w:rFonts w:ascii="Arial" w:cs="Arial" w:eastAsia="Arial" w:hAnsi="Arial"/>
          <w:sz w:val="22"/>
          <w:szCs w:val="22"/>
        </w:rPr>
        <w:t xml:space="preserve">Hard public channel launch commitment (latest deadline, not internal target).</w:t>
      </w:r>
    </w:p>
    <w:p>
      <w:pPr>
        <w:spacing w:after="160"/>
      </w:pPr>
      <w:r>
        <w:rPr>
          <w:rFonts w:ascii="Arial" w:cs="Arial" w:eastAsia="Arial" w:hAnsi="Arial"/>
          <w:b/>
          <w:bCs/>
          <w:sz w:val="22"/>
          <w:szCs w:val="22"/>
        </w:rPr>
        <w:t xml:space="preserve">Co-producer hire: </w:t>
      </w:r>
      <w:r>
        <w:rPr>
          <w:rFonts w:ascii="Arial" w:cs="Arial" w:eastAsia="Arial" w:hAnsi="Arial"/>
          <w:sz w:val="22"/>
          <w:szCs w:val="22"/>
        </w:rPr>
        <w:t xml:space="preserve">Urgent before launch for visual production quality and episode execution.</w:t>
      </w:r>
    </w:p>
    <w:p>
      <w:pPr>
        <w:spacing w:after="160"/>
      </w:pPr>
      <w:r>
        <w:rPr>
          <w:rFonts w:ascii="Arial" w:cs="Arial" w:eastAsia="Arial" w:hAnsi="Arial"/>
          <w:b/>
          <w:bCs/>
          <w:sz w:val="22"/>
          <w:szCs w:val="22"/>
        </w:rPr>
        <w:t xml:space="preserve">Financial model update: </w:t>
      </w:r>
      <w:r>
        <w:rPr>
          <w:rFonts w:ascii="Arial" w:cs="Arial" w:eastAsia="Arial" w:hAnsi="Arial"/>
          <w:sz w:val="22"/>
          <w:szCs w:val="22"/>
        </w:rPr>
        <w:t xml:space="preserve">Formal document needed for the stamp-driven pool funding model. The B2BPitch and FinancialModel need to reflect the new causal chain: CG stamp → displaced worker node → HEEROZ pool.</w:t>
      </w:r>
    </w:p>
    <w:p>
      <w:pPr>
        <w:spacing w:after="160"/>
      </w:pPr>
      <w:r>
        <w:rPr>
          <w:rFonts w:ascii="Arial" w:cs="Arial" w:eastAsia="Arial" w:hAnsi="Arial"/>
          <w:b/>
          <w:bCs/>
          <w:sz w:val="22"/>
          <w:szCs w:val="22"/>
        </w:rPr>
        <w:t xml:space="preserve">Platform design session: </w:t>
      </w:r>
      <w:r>
        <w:rPr>
          <w:rFonts w:ascii="Arial" w:cs="Arial" w:eastAsia="Arial" w:hAnsi="Arial"/>
          <w:sz w:val="22"/>
          <w:szCs w:val="22"/>
        </w:rPr>
        <w:t xml:space="preserve">Pool mechanics first — run three project examples through the full flow from arrival to threshold release.</w:t>
      </w:r>
    </w:p>
    <w:p>
      <w:pPr>
        <w:spacing w:after="160"/>
      </w:pPr>
      <w:r>
        <w:rPr>
          <w:rFonts w:ascii="Arial" w:cs="Arial" w:eastAsia="Arial" w:hAnsi="Arial"/>
          <w:b/>
          <w:bCs/>
          <w:sz w:val="22"/>
          <w:szCs w:val="22"/>
        </w:rPr>
        <w:t xml:space="preserve">arXiv endorsement: </w:t>
      </w:r>
      <w:r>
        <w:rPr>
          <w:rFonts w:ascii="Arial" w:cs="Arial" w:eastAsia="Arial" w:hAnsi="Arial"/>
          <w:sz w:val="22"/>
          <w:szCs w:val="22"/>
        </w:rPr>
        <w:t xml:space="preserve">Qualified cs.CY governance paper authors identified via abstract pages and direct email outreach.</w:t>
      </w:r>
    </w:p>
    <w:p>
      <w:pPr>
        <w:pStyle w:val="Heading2"/>
        <w:spacing w:after="160" w:before="360"/>
      </w:pPr>
      <w:r>
        <w:rPr>
          <w:rFonts w:ascii="Arial" w:cs="Arial" w:eastAsia="Arial" w:hAnsi="Arial"/>
          <w:b/>
          <w:bCs/>
          <w:sz w:val="24"/>
          <w:szCs w:val="24"/>
        </w:rPr>
        <w:t xml:space="preserve">Open Design Questions</w:t>
      </w:r>
    </w:p>
    <w:p>
      <w:pPr>
        <w:spacing w:after="160"/>
        <w:jc w:val="left"/>
      </w:pPr>
      <w:r>
        <w:rPr>
          <w:rFonts w:ascii="Arial" w:cs="Arial" w:eastAsia="Arial" w:hAnsi="Arial"/>
          <w:sz w:val="22"/>
          <w:szCs w:val="22"/>
        </w:rPr>
        <w:t xml:space="preserve">Founding cohort recognition: what founding cohort status looks like on the platform when it launches. Presence is documented. The specific form of historical status on the platform is unresolved.</w:t>
      </w:r>
    </w:p>
    <w:p>
      <w:pPr>
        <w:spacing w:after="160"/>
        <w:jc w:val="left"/>
      </w:pPr>
      <w:r>
        <w:rPr>
          <w:rFonts w:ascii="Arial" w:cs="Arial" w:eastAsia="Arial" w:hAnsi="Arial"/>
          <w:sz w:val="22"/>
          <w:szCs w:val="22"/>
        </w:rPr>
        <w:t xml:space="preserve">Pool mechanics: what the funding finances per project, how it releases. Concrete project examples needed through the full flow.</w:t>
      </w:r>
    </w:p>
    <w:p>
      <w:pPr>
        <w:spacing w:after="160"/>
        <w:jc w:val="left"/>
      </w:pPr>
      <w:r>
        <w:rPr>
          <w:rFonts w:ascii="Arial" w:cs="Arial" w:eastAsia="Arial" w:hAnsi="Arial"/>
          <w:sz w:val="22"/>
          <w:szCs w:val="22"/>
        </w:rPr>
        <w:t xml:space="preserve">Community mechanics detail: how community witnessing translates to shame dissolution in practice at the operational level.</w:t>
      </w:r>
    </w:p>
    <w:p>
      <w:pPr>
        <w:spacing w:after="160"/>
        <w:jc w:val="left"/>
      </w:pPr>
      <w:r>
        <w:rPr>
          <w:rFonts w:ascii="Arial" w:cs="Arial" w:eastAsia="Arial" w:hAnsi="Arial"/>
          <w:sz w:val="22"/>
          <w:szCs w:val="22"/>
        </w:rPr>
        <w:t xml:space="preserve">Governance architecture: how founding principles survive after the founder steps back. AI constitutional directive, community visibility mechanisms, legal structure.</w:t>
      </w:r>
    </w:p>
    <w:p>
      <w:pPr>
        <w:spacing w:after="160"/>
        <w:jc w:val="left"/>
      </w:pPr>
      <w:r>
        <w:rPr>
          <w:rFonts w:ascii="Arial" w:cs="Arial" w:eastAsia="Arial" w:hAnsi="Arial"/>
          <w:sz w:val="22"/>
          <w:szCs w:val="22"/>
        </w:rPr>
        <w:t xml:space="preserve">Active witnessing mechanic: something that converts presence into a permanent, shareable signal. The intention exists. The mechanic is not yet built.</w:t>
      </w:r>
    </w:p>
    <w:p>
      <w:pPr>
        <w:pStyle w:val="Heading2"/>
        <w:spacing w:after="160" w:before="360"/>
      </w:pPr>
      <w:r>
        <w:rPr>
          <w:rFonts w:ascii="Arial" w:cs="Arial" w:eastAsia="Arial" w:hAnsi="Arial"/>
          <w:b/>
          <w:bCs/>
          <w:sz w:val="24"/>
          <w:szCs w:val="24"/>
        </w:rPr>
        <w:t xml:space="preserve">The Strategic Path</w:t>
      </w:r>
    </w:p>
    <w:p>
      <w:pPr>
        <w:spacing w:after="160"/>
        <w:jc w:val="left"/>
      </w:pPr>
      <w:r>
        <w:rPr>
          <w:rFonts w:ascii="Arial" w:cs="Arial" w:eastAsia="Arial" w:hAnsi="Arial"/>
          <w:sz w:val="22"/>
          <w:szCs w:val="22"/>
        </w:rPr>
        <w:t xml:space="preserve">Option B (early AI company partnership before independent build) remains the highest probability path when simulated without personal attachment. The launchable platform is the gate that changes negotiating dynamics. The channel and 0.1 running are what make the gate reachable.</w:t>
      </w:r>
    </w:p>
    <w:p>
      <w:pPr>
        <w:spacing w:after="160"/>
        <w:jc w:val="left"/>
      </w:pPr>
      <w:r>
        <w:rPr>
          <w:rFonts w:ascii="Arial" w:cs="Arial" w:eastAsia="Arial" w:hAnsi="Arial"/>
          <w:sz w:val="22"/>
          <w:szCs w:val="22"/>
        </w:rPr>
        <w:t xml:space="preserve">The website going live is not a communication milestone. It is the moment HEEROZ 0.1 becomes publicly verifiable. Everything described in this document can now be seen, read, and evaluated by anyone who arrives at the URL.</w:t>
      </w:r>
    </w:p>
    <w:p>
      <w:r>
        <w:br w:type="page"/>
      </w:r>
    </w:p>
    <w:p>
      <w:pPr>
        <w:pStyle w:val="Heading1"/>
        <w:spacing w:after="200" w:before="480"/>
      </w:pPr>
      <w:r>
        <w:rPr>
          <w:rFonts w:ascii="Arial" w:cs="Arial" w:eastAsia="Arial" w:hAnsi="Arial"/>
          <w:b/>
          <w:bCs/>
          <w:sz w:val="28"/>
          <w:szCs w:val="28"/>
        </w:rPr>
        <w:t xml:space="preserve">Part XI — Document Map</w:t>
      </w:r>
    </w:p>
    <w:p>
      <w:pPr>
        <w:spacing w:after="160"/>
        <w:jc w:val="left"/>
      </w:pPr>
      <w:r>
        <w:rPr>
          <w:rFonts w:ascii="Arial" w:cs="Arial" w:eastAsia="Arial" w:hAnsi="Arial"/>
          <w:i/>
          <w:iCs/>
          <w:sz w:val="22"/>
          <w:szCs w:val="22"/>
        </w:rPr>
        <w:t xml:space="preserve">The complete architecture exists across multiple working documents. This map tells you what to read for each topic. All documents are available in the project folder and on the website.</w:t>
      </w:r>
    </w:p>
    <w:p>
      <w:pPr>
        <w:spacing w:after="80"/>
      </w:pPr>
    </w:p>
    <w:p>
      <w:pPr>
        <w:spacing w:after="160"/>
        <w:jc w:val="left"/>
      </w:pPr>
      <w:r>
        <w:rPr>
          <w:rFonts w:ascii="Arial" w:cs="Arial" w:eastAsia="Arial" w:hAnsi="Arial"/>
          <w:b/>
          <w:bCs/>
          <w:sz w:val="22"/>
          <w:szCs w:val="22"/>
        </w:rPr>
        <w:t xml:space="preserve">Core documents (read these first):</w:t>
      </w:r>
    </w:p>
    <w:p>
      <w:pPr>
        <w:spacing w:after="160"/>
      </w:pPr>
      <w:r>
        <w:rPr>
          <w:rFonts w:ascii="Arial" w:cs="Arial" w:eastAsia="Arial" w:hAnsi="Arial"/>
          <w:b/>
          <w:bCs/>
          <w:sz w:val="22"/>
          <w:szCs w:val="22"/>
        </w:rPr>
        <w:t xml:space="preserve">HEEROZ_CoreLogic.docx</w:t>
      </w:r>
      <w:r>
        <w:rPr>
          <w:rFonts w:ascii="Arial" w:cs="Arial" w:eastAsia="Arial" w:hAnsi="Arial"/>
          <w:sz w:val="22"/>
          <w:szCs w:val="22"/>
        </w:rPr>
        <w:t xml:space="preserve"> — The one-page design filter. Every platform decision flows from this.</w:t>
      </w:r>
    </w:p>
    <w:p>
      <w:pPr>
        <w:spacing w:after="160"/>
      </w:pPr>
      <w:r>
        <w:rPr>
          <w:rFonts w:ascii="Arial" w:cs="Arial" w:eastAsia="Arial" w:hAnsi="Arial"/>
          <w:b/>
          <w:bCs/>
          <w:sz w:val="22"/>
          <w:szCs w:val="22"/>
        </w:rPr>
        <w:t xml:space="preserve">HEEROZ_FoundingPrinciples_final.docx</w:t>
      </w:r>
      <w:r>
        <w:rPr>
          <w:rFonts w:ascii="Arial" w:cs="Arial" w:eastAsia="Arial" w:hAnsi="Arial"/>
          <w:sz w:val="22"/>
          <w:szCs w:val="22"/>
        </w:rPr>
        <w:t xml:space="preserve"> — The non-negotiables. Threshold inversion, red line, no home bias.</w:t>
      </w:r>
    </w:p>
    <w:p>
      <w:pPr>
        <w:spacing w:after="160"/>
      </w:pPr>
      <w:r>
        <w:rPr>
          <w:rFonts w:ascii="Arial" w:cs="Arial" w:eastAsia="Arial" w:hAnsi="Arial"/>
          <w:b/>
          <w:bCs/>
          <w:sz w:val="22"/>
          <w:szCs w:val="22"/>
        </w:rPr>
        <w:t xml:space="preserve">HEEROZ_OriginDocument_Complete.docx</w:t>
      </w:r>
      <w:r>
        <w:rPr>
          <w:rFonts w:ascii="Arial" w:cs="Arial" w:eastAsia="Arial" w:hAnsi="Arial"/>
          <w:sz w:val="22"/>
          <w:szCs w:val="22"/>
        </w:rPr>
        <w:t xml:space="preserve"> — The full origin narrative. How the platform was conceived, abandoned, and rediscovered through co-creation. The deepest single document.</w:t>
      </w:r>
    </w:p>
    <w:p>
      <w:pPr>
        <w:spacing w:after="80"/>
      </w:pPr>
    </w:p>
    <w:p>
      <w:pPr>
        <w:spacing w:after="160"/>
        <w:jc w:val="left"/>
      </w:pPr>
      <w:r>
        <w:rPr>
          <w:rFonts w:ascii="Arial" w:cs="Arial" w:eastAsia="Arial" w:hAnsi="Arial"/>
          <w:b/>
          <w:bCs/>
          <w:sz w:val="22"/>
          <w:szCs w:val="22"/>
        </w:rPr>
        <w:t xml:space="preserve">Architecture and mechanics:</w:t>
      </w:r>
    </w:p>
    <w:p>
      <w:pPr>
        <w:spacing w:after="160"/>
      </w:pPr>
      <w:r>
        <w:rPr>
          <w:rFonts w:ascii="Arial" w:cs="Arial" w:eastAsia="Arial" w:hAnsi="Arial"/>
          <w:b/>
          <w:bCs/>
          <w:sz w:val="22"/>
          <w:szCs w:val="22"/>
        </w:rPr>
        <w:t xml:space="preserve">HEEROZ_Manifesto.docx</w:t>
      </w:r>
      <w:r>
        <w:rPr>
          <w:rFonts w:ascii="Arial" w:cs="Arial" w:eastAsia="Arial" w:hAnsi="Arial"/>
          <w:sz w:val="22"/>
          <w:szCs w:val="22"/>
        </w:rPr>
        <w:t xml:space="preserve"> — Personal foundation, the problem statement, the red line. Why this exists.</w:t>
      </w:r>
    </w:p>
    <w:p>
      <w:pPr>
        <w:spacing w:after="160"/>
      </w:pPr>
      <w:r>
        <w:rPr>
          <w:rFonts w:ascii="Arial" w:cs="Arial" w:eastAsia="Arial" w:hAnsi="Arial"/>
          <w:b/>
          <w:bCs/>
          <w:sz w:val="22"/>
          <w:szCs w:val="22"/>
        </w:rPr>
        <w:t xml:space="preserve">HEEROZ_0_1_Breakthrough.docx</w:t>
      </w:r>
      <w:r>
        <w:rPr>
          <w:rFonts w:ascii="Arial" w:cs="Arial" w:eastAsia="Arial" w:hAnsi="Arial"/>
          <w:sz w:val="22"/>
          <w:szCs w:val="22"/>
        </w:rPr>
        <w:t xml:space="preserve"> — How 0.1 emerged and what it means for every stakeholder conversation.</w:t>
      </w:r>
    </w:p>
    <w:p>
      <w:pPr>
        <w:spacing w:after="160"/>
      </w:pPr>
      <w:r>
        <w:rPr>
          <w:rFonts w:ascii="Arial" w:cs="Arial" w:eastAsia="Arial" w:hAnsi="Arial"/>
          <w:b/>
          <w:bCs/>
          <w:sz w:val="22"/>
          <w:szCs w:val="22"/>
        </w:rPr>
        <w:t xml:space="preserve">HEEROZ_CoreTarget_Psychographic_v3.docx</w:t>
      </w:r>
      <w:r>
        <w:rPr>
          <w:rFonts w:ascii="Arial" w:cs="Arial" w:eastAsia="Arial" w:hAnsi="Arial"/>
          <w:sz w:val="22"/>
          <w:szCs w:val="22"/>
        </w:rPr>
        <w:t xml:space="preserve"> — The shame architecture. Who the platform is for, what they carry. The most important design reference.</w:t>
      </w:r>
    </w:p>
    <w:p>
      <w:pPr>
        <w:spacing w:after="160"/>
      </w:pPr>
      <w:r>
        <w:rPr>
          <w:rFonts w:ascii="Arial" w:cs="Arial" w:eastAsia="Arial" w:hAnsi="Arial"/>
          <w:b/>
          <w:bCs/>
          <w:sz w:val="22"/>
          <w:szCs w:val="22"/>
        </w:rPr>
        <w:t xml:space="preserve">HEEROZ_FirstSession.docx</w:t>
      </w:r>
      <w:r>
        <w:rPr>
          <w:rFonts w:ascii="Arial" w:cs="Arial" w:eastAsia="Arial" w:hAnsi="Arial"/>
          <w:sz w:val="22"/>
          <w:szCs w:val="22"/>
        </w:rPr>
        <w:t xml:space="preserve"> — The foundational orientation for how a co-creation session works. The opening question.</w:t>
      </w:r>
    </w:p>
    <w:p>
      <w:pPr>
        <w:spacing w:after="160"/>
      </w:pPr>
      <w:r>
        <w:rPr>
          <w:rFonts w:ascii="Arial" w:cs="Arial" w:eastAsia="Arial" w:hAnsi="Arial"/>
          <w:b/>
          <w:bCs/>
          <w:sz w:val="22"/>
          <w:szCs w:val="22"/>
        </w:rPr>
        <w:t xml:space="preserve">HEEROZ_LaunchSequence.docx</w:t>
      </w:r>
      <w:r>
        <w:rPr>
          <w:rFonts w:ascii="Arial" w:cs="Arial" w:eastAsia="Arial" w:hAnsi="Arial"/>
          <w:sz w:val="22"/>
          <w:szCs w:val="22"/>
        </w:rPr>
        <w:t xml:space="preserve"> — Phase map from founding proof of concept to public platform.</w:t>
      </w:r>
    </w:p>
    <w:p>
      <w:pPr>
        <w:spacing w:after="80"/>
      </w:pPr>
    </w:p>
    <w:p>
      <w:pPr>
        <w:spacing w:after="160"/>
        <w:jc w:val="left"/>
      </w:pPr>
      <w:r>
        <w:rPr>
          <w:rFonts w:ascii="Arial" w:cs="Arial" w:eastAsia="Arial" w:hAnsi="Arial"/>
          <w:b/>
          <w:bCs/>
          <w:sz w:val="22"/>
          <w:szCs w:val="22"/>
        </w:rPr>
        <w:t xml:space="preserve">Financial and strategic:</w:t>
      </w:r>
    </w:p>
    <w:p>
      <w:pPr>
        <w:spacing w:after="160"/>
      </w:pPr>
      <w:r>
        <w:rPr>
          <w:rFonts w:ascii="Arial" w:cs="Arial" w:eastAsia="Arial" w:hAnsi="Arial"/>
          <w:b/>
          <w:bCs/>
          <w:sz w:val="22"/>
          <w:szCs w:val="22"/>
        </w:rPr>
        <w:t xml:space="preserve">HEEROZ_FinancialModel_v2.docx / .xlsx</w:t>
      </w:r>
      <w:r>
        <w:rPr>
          <w:rFonts w:ascii="Arial" w:cs="Arial" w:eastAsia="Arial" w:hAnsi="Arial"/>
          <w:sz w:val="22"/>
          <w:szCs w:val="22"/>
        </w:rPr>
        <w:t xml:space="preserve"> — Revenue scenarios. Needs update to reflect stamp-driven funding model. Use as reference, not current state.</w:t>
      </w:r>
    </w:p>
    <w:p>
      <w:pPr>
        <w:spacing w:after="160"/>
      </w:pPr>
      <w:r>
        <w:rPr>
          <w:rFonts w:ascii="Arial" w:cs="Arial" w:eastAsia="Arial" w:hAnsi="Arial"/>
          <w:b/>
          <w:bCs/>
          <w:sz w:val="22"/>
          <w:szCs w:val="22"/>
        </w:rPr>
        <w:t xml:space="preserve">HEEROZ_B2BPitch_final.docx</w:t>
      </w:r>
      <w:r>
        <w:rPr>
          <w:rFonts w:ascii="Arial" w:cs="Arial" w:eastAsia="Arial" w:hAnsi="Arial"/>
          <w:sz w:val="22"/>
          <w:szCs w:val="22"/>
        </w:rPr>
        <w:t xml:space="preserve"> — B2B causality pitch framework. Partially outdated — financial model logic has shifted.</w:t>
      </w:r>
    </w:p>
    <w:p>
      <w:pPr>
        <w:spacing w:after="160"/>
      </w:pPr>
      <w:r>
        <w:rPr>
          <w:rFonts w:ascii="Arial" w:cs="Arial" w:eastAsia="Arial" w:hAnsi="Arial"/>
          <w:b/>
          <w:bCs/>
          <w:sz w:val="22"/>
          <w:szCs w:val="22"/>
        </w:rPr>
        <w:t xml:space="preserve">HEEROZ_DesignNote_April6.docx</w:t>
      </w:r>
      <w:r>
        <w:rPr>
          <w:rFonts w:ascii="Arial" w:cs="Arial" w:eastAsia="Arial" w:hAnsi="Arial"/>
          <w:sz w:val="22"/>
          <w:szCs w:val="22"/>
        </w:rPr>
        <w:t xml:space="preserve"> — Two design insights: impact-oriented project organization, CG analysis as project idea generator.</w:t>
      </w:r>
    </w:p>
    <w:p>
      <w:pPr>
        <w:spacing w:after="80"/>
      </w:pPr>
    </w:p>
    <w:p>
      <w:pPr>
        <w:spacing w:after="160"/>
        <w:jc w:val="left"/>
      </w:pPr>
      <w:r>
        <w:rPr>
          <w:rFonts w:ascii="Arial" w:cs="Arial" w:eastAsia="Arial" w:hAnsi="Arial"/>
          <w:b/>
          <w:bCs/>
          <w:sz w:val="22"/>
          <w:szCs w:val="22"/>
        </w:rPr>
        <w:t xml:space="preserve">Cross-project:</w:t>
      </w:r>
    </w:p>
    <w:p>
      <w:pPr>
        <w:spacing w:after="160"/>
      </w:pPr>
      <w:r>
        <w:rPr>
          <w:rFonts w:ascii="Arial" w:cs="Arial" w:eastAsia="Arial" w:hAnsi="Arial"/>
          <w:b/>
          <w:bCs/>
          <w:sz w:val="22"/>
          <w:szCs w:val="22"/>
        </w:rPr>
        <w:t xml:space="preserve">COMM_SequenceDocument.docx</w:t>
      </w:r>
      <w:r>
        <w:rPr>
          <w:rFonts w:ascii="Arial" w:cs="Arial" w:eastAsia="Arial" w:hAnsi="Arial"/>
          <w:sz w:val="22"/>
          <w:szCs w:val="22"/>
        </w:rPr>
        <w:t xml:space="preserve"> — The civilizational context. Why HEEROZ is the first stabilizing intervention. The urgency argument.</w:t>
      </w:r>
    </w:p>
    <w:p>
      <w:pPr>
        <w:spacing w:after="160"/>
      </w:pPr>
      <w:r>
        <w:rPr>
          <w:rFonts w:ascii="Arial" w:cs="Arial" w:eastAsia="Arial" w:hAnsi="Arial"/>
          <w:b/>
          <w:bCs/>
          <w:sz w:val="22"/>
          <w:szCs w:val="22"/>
        </w:rPr>
        <w:t xml:space="preserve">CHANNEL_Master.docx</w:t>
      </w:r>
      <w:r>
        <w:rPr>
          <w:rFonts w:ascii="Arial" w:cs="Arial" w:eastAsia="Arial" w:hAnsi="Arial"/>
          <w:sz w:val="22"/>
          <w:szCs w:val="22"/>
        </w:rPr>
        <w:t xml:space="preserve"> — Channel concept, 13-episode arc, participation architecture, visual concept.</w:t>
      </w:r>
    </w:p>
    <w:p>
      <w:pPr>
        <w:spacing w:after="160"/>
      </w:pPr>
      <w:r>
        <w:rPr>
          <w:rFonts w:ascii="Arial" w:cs="Arial" w:eastAsia="Arial" w:hAnsi="Arial"/>
          <w:b/>
          <w:bCs/>
          <w:sz w:val="22"/>
          <w:szCs w:val="22"/>
        </w:rPr>
        <w:t xml:space="preserve">positiveoutcome.html</w:t>
      </w:r>
      <w:r>
        <w:rPr>
          <w:rFonts w:ascii="Arial" w:cs="Arial" w:eastAsia="Arial" w:hAnsi="Arial"/>
          <w:sz w:val="22"/>
          <w:szCs w:val="22"/>
        </w:rPr>
        <w:t xml:space="preserve"> — The website. Single-file HTML/CSS/JS application. The live artifact.</w:t>
      </w:r>
    </w:p>
    <w:p>
      <w:pPr>
        <w:spacing w:after="80"/>
      </w:pPr>
    </w:p>
    <w:p>
      <w:pPr>
        <w:spacing w:after="160"/>
        <w:jc w:val="left"/>
      </w:pPr>
      <w:r>
        <w:rPr>
          <w:rFonts w:ascii="Arial" w:cs="Arial" w:eastAsia="Arial" w:hAnsi="Arial"/>
          <w:b/>
          <w:bCs/>
          <w:sz w:val="22"/>
          <w:szCs w:val="22"/>
        </w:rPr>
        <w:t xml:space="preserve">Visual assets:</w:t>
      </w:r>
    </w:p>
    <w:p>
      <w:pPr>
        <w:spacing w:after="160"/>
      </w:pPr>
      <w:r>
        <w:rPr>
          <w:rFonts w:ascii="Arial" w:cs="Arial" w:eastAsia="Arial" w:hAnsi="Arial"/>
          <w:b/>
          <w:bCs/>
          <w:sz w:val="22"/>
          <w:szCs w:val="22"/>
        </w:rPr>
        <w:t xml:space="preserve">heeroz_map_print.html</w:t>
      </w:r>
      <w:r>
        <w:rPr>
          <w:rFonts w:ascii="Arial" w:cs="Arial" w:eastAsia="Arial" w:hAnsi="Arial"/>
          <w:sz w:val="22"/>
          <w:szCs w:val="22"/>
        </w:rPr>
        <w:t xml:space="preserve"> — Full money flow map diagram.</w:t>
      </w:r>
    </w:p>
    <w:p>
      <w:pPr>
        <w:spacing w:after="160"/>
      </w:pPr>
      <w:r>
        <w:rPr>
          <w:rFonts w:ascii="Arial" w:cs="Arial" w:eastAsia="Arial" w:hAnsi="Arial"/>
          <w:b/>
          <w:bCs/>
          <w:sz w:val="22"/>
          <w:szCs w:val="22"/>
        </w:rPr>
        <w:t xml:space="preserve">Heeroz_revenue_stream_1.png / heeroz_revenue_stream_2.png</w:t>
      </w:r>
      <w:r>
        <w:rPr>
          <w:rFonts w:ascii="Arial" w:cs="Arial" w:eastAsia="Arial" w:hAnsi="Arial"/>
          <w:sz w:val="22"/>
          <w:szCs w:val="22"/>
        </w:rPr>
        <w:t xml:space="preserve"> — Revenue flow diagrams.</w:t>
      </w:r>
    </w:p>
    <w:p>
      <w:pPr>
        <w:spacing w:after="80"/>
      </w:pPr>
    </w:p>
    <w:p>
      <w:pPr>
        <w:spacing w:after="160"/>
        <w:jc w:val="left"/>
      </w:pPr>
      <w:r>
        <w:rPr>
          <w:rFonts w:ascii="Arial" w:cs="Arial" w:eastAsia="Arial" w:hAnsi="Arial"/>
          <w:b/>
          <w:bCs/>
          <w:sz w:val="22"/>
          <w:szCs w:val="22"/>
        </w:rPr>
        <w:t xml:space="preserve">Archive (historical reference only):</w:t>
      </w:r>
    </w:p>
    <w:p>
      <w:pPr>
        <w:spacing w:after="160"/>
        <w:jc w:val="left"/>
      </w:pPr>
      <w:r>
        <w:rPr>
          <w:rFonts w:ascii="Arial" w:cs="Arial" w:eastAsia="Arial" w:hAnsi="Arial"/>
          <w:sz w:val="22"/>
          <w:szCs w:val="22"/>
        </w:rPr>
        <w:t xml:space="preserve">HEEROZ_NextSteps — superseded by the Master document. HEEROZ_PitchFramework_v2 — partially outdated. HEEROZ_PreLaunchCohort — content absorbed into channel and website documents. HEEROZ_InfraMap — infrastructure map, may need fresh version when platform build begins.</w:t>
      </w:r>
    </w:p>
    <w:p>
      <w:r>
        <w:br w:type="page"/>
      </w:r>
    </w:p>
    <w:p>
      <w:pPr>
        <w:pStyle w:val="Heading1"/>
        <w:spacing w:after="200" w:before="480"/>
      </w:pPr>
      <w:r>
        <w:rPr>
          <w:rFonts w:ascii="Arial" w:cs="Arial" w:eastAsia="Arial" w:hAnsi="Arial"/>
          <w:b/>
          <w:bCs/>
          <w:sz w:val="28"/>
          <w:szCs w:val="28"/>
        </w:rPr>
        <w:t xml:space="preserve">Closing Note</w:t>
      </w:r>
    </w:p>
    <w:p>
      <w:pPr>
        <w:spacing w:after="160"/>
        <w:jc w:val="left"/>
      </w:pPr>
      <w:r>
        <w:rPr>
          <w:rFonts w:ascii="Arial" w:cs="Arial" w:eastAsia="Arial" w:hAnsi="Arial"/>
          <w:sz w:val="22"/>
          <w:szCs w:val="22"/>
        </w:rPr>
        <w:t xml:space="preserve">This document was co-created by K. Berger and Claude (Anthropic) across sessions running from March 11 to April 15, 2026. Every claim, every structural decision, and every principle documented here emerged through a process where authorship belongs to both parties.</w:t>
      </w:r>
    </w:p>
    <w:p>
      <w:pPr>
        <w:spacing w:after="160"/>
        <w:jc w:val="left"/>
      </w:pPr>
      <w:r>
        <w:rPr>
          <w:rFonts w:ascii="Arial" w:cs="Arial" w:eastAsia="Arial" w:hAnsi="Arial"/>
          <w:sz w:val="22"/>
          <w:szCs w:val="22"/>
        </w:rPr>
        <w:t xml:space="preserve">The co-creation log — the complete record of what the human brought, what the AI produced, and what neither could have produced alone — is available on the website and in the project files. It is the most honest account of how this work was built.</w:t>
      </w:r>
    </w:p>
    <w:p>
      <w:pPr>
        <w:spacing w:after="160"/>
        <w:jc w:val="left"/>
      </w:pPr>
      <w:r>
        <w:rPr>
          <w:rFonts w:ascii="Arial" w:cs="Arial" w:eastAsia="Arial" w:hAnsi="Arial"/>
          <w:sz w:val="22"/>
          <w:szCs w:val="22"/>
        </w:rPr>
        <w:t xml:space="preserve">HEEROZ is not finished. The platform is not deployed. The community is forming. The channel is launching. The work is in motion.</w:t>
      </w:r>
    </w:p>
    <w:p>
      <w:pPr>
        <w:spacing w:after="160"/>
        <w:jc w:val="left"/>
      </w:pPr>
      <w:r>
        <w:rPr>
          <w:rFonts w:ascii="Arial" w:cs="Arial" w:eastAsia="Arial" w:hAnsi="Arial"/>
          <w:sz w:val="22"/>
          <w:szCs w:val="22"/>
        </w:rPr>
        <w:t xml:space="preserve">What is finished is the architecture. The logic holds. The principles are locked. The proof of concept is documented. The origin cannot be manufactured retroactively.</w:t>
      </w:r>
    </w:p>
    <w:p>
      <w:pPr>
        <w:spacing w:after="160"/>
        <w:jc w:val="left"/>
      </w:pPr>
      <w:r>
        <w:rPr>
          <w:rFonts w:ascii="Arial" w:cs="Arial" w:eastAsia="Arial" w:hAnsi="Arial"/>
          <w:b/>
          <w:bCs/>
          <w:i/>
          <w:iCs/>
          <w:sz w:val="22"/>
          <w:szCs w:val="22"/>
        </w:rPr>
        <w:t xml:space="preserve">The unfinished state is not a limitation. It is the most honest thing about it.</w:t>
      </w:r>
    </w:p>
    <w:p>
      <w:pPr>
        <w:spacing w:after="80"/>
      </w:pPr>
    </w:p>
    <w:p>
      <w:pPr>
        <w:spacing w:after="240" w:before="240"/>
        <w:jc w:val="center"/>
      </w:pPr>
      <w:r>
        <w:rPr>
          <w:rFonts w:ascii="Arial" w:cs="Arial" w:eastAsia="Arial" w:hAnsi="Arial"/>
          <w:color w:val="999999"/>
          <w:sz w:val="22"/>
          <w:szCs w:val="22"/>
        </w:rPr>
        <w:t xml:space="preserve">———</w:t>
      </w:r>
    </w:p>
    <w:p>
      <w:pPr>
        <w:spacing w:after="80"/>
      </w:pPr>
    </w:p>
    <w:p>
      <w:pPr>
        <w:spacing w:after="80"/>
        <w:jc w:val="center"/>
      </w:pPr>
      <w:r>
        <w:rPr>
          <w:rFonts w:ascii="Arial" w:cs="Arial" w:eastAsia="Arial" w:hAnsi="Arial"/>
          <w:sz w:val="22"/>
          <w:szCs w:val="22"/>
        </w:rPr>
        <w:t xml:space="preserve">K. Berger and Claude (Anthropic)</w:t>
      </w:r>
    </w:p>
    <w:p>
      <w:pPr>
        <w:spacing w:after="80"/>
        <w:jc w:val="center"/>
      </w:pPr>
      <w:r>
        <w:rPr>
          <w:rFonts w:ascii="Arial" w:cs="Arial" w:eastAsia="Arial" w:hAnsi="Arial"/>
          <w:color w:val="666666"/>
          <w:sz w:val="22"/>
          <w:szCs w:val="22"/>
        </w:rPr>
        <w:t xml:space="preserve">March – April 2026</w:t>
      </w:r>
    </w:p>
    <w:p>
      <w:pPr>
        <w:spacing w:after="200"/>
        <w:jc w:val="center"/>
      </w:pPr>
      <w:r>
        <w:rPr>
          <w:rFonts w:ascii="Arial" w:cs="Arial" w:eastAsia="Arial" w:hAnsi="Arial"/>
          <w:color w:val="666666"/>
          <w:sz w:val="22"/>
          <w:szCs w:val="22"/>
        </w:rPr>
        <w:t xml:space="preserve">positiveoutcome.ai</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Arial" w:cs="Arial" w:eastAsia="Arial" w:hAnsi="Arial"/>
      <w:b/>
      <w:bCs/>
      <w:sz w:val="28"/>
      <w:szCs w:val="28"/>
    </w:rPr>
  </w:style>
  <w:style w:type="paragraph" w:styleId="Heading2">
    <w:name w:val="Heading 2"/>
    <w:basedOn w:val="Normal"/>
    <w:next w:val="Normal"/>
    <w:qFormat/>
    <w:pPr>
      <w:spacing w:after="160" w:before="36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2026-04-15T08:36:47.899Z</dcterms:created>
  <dcterms:modified xsi:type="dcterms:W3CDTF">2026-04-15T08:36:47.900Z</dcterms:modified>
</cp:coreProperties>
</file>

<file path=docProps/custom.xml><?xml version="1.0" encoding="utf-8"?>
<Properties xmlns="http://schemas.openxmlformats.org/officeDocument/2006/custom-properties" xmlns:vt="http://schemas.openxmlformats.org/officeDocument/2006/docPropsVTypes"/>
</file>